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762DE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  <w:r w:rsidRPr="00FE4E00">
        <w:rPr>
          <w:rFonts w:ascii="Calibri" w:eastAsia="Times New Roman" w:hAnsi="Calibri" w:cs="Calibri"/>
          <w:lang w:val="hr-HR" w:eastAsia="hr-HR"/>
        </w:rPr>
        <w:t>KLASA: 944-15/18-01/40</w:t>
      </w:r>
    </w:p>
    <w:p w14:paraId="0658A948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  <w:r w:rsidRPr="00FE4E00">
        <w:rPr>
          <w:rFonts w:ascii="Calibri" w:eastAsia="Times New Roman" w:hAnsi="Calibri" w:cs="Calibri"/>
          <w:lang w:val="hr-HR" w:eastAsia="hr-HR"/>
        </w:rPr>
        <w:t>URBROJ: 2176/04-03-18-4</w:t>
      </w:r>
    </w:p>
    <w:p w14:paraId="1262DF57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  <w:r w:rsidRPr="00FE4E00">
        <w:rPr>
          <w:rFonts w:ascii="Calibri" w:eastAsia="Times New Roman" w:hAnsi="Calibri" w:cs="Calibri"/>
          <w:lang w:val="hr-HR" w:eastAsia="hr-HR"/>
        </w:rPr>
        <w:t>Novska, 15. listopada 2018.</w:t>
      </w:r>
    </w:p>
    <w:p w14:paraId="761EB836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138DE4E2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  <w:r w:rsidRPr="00FE4E00">
        <w:rPr>
          <w:rFonts w:ascii="Calibri" w:eastAsia="Times New Roman" w:hAnsi="Calibri" w:cs="Calibri"/>
          <w:lang w:val="hr-HR" w:eastAsia="hr-HR"/>
        </w:rPr>
        <w:t xml:space="preserve">Na temelju članka 46. Statuta Grada Novska (Službeni vjesnik Grada Novske, broj:  </w:t>
      </w:r>
      <w:r w:rsidRPr="00FE4E00">
        <w:rPr>
          <w:rFonts w:ascii="Calibri" w:eastAsia="Times New Roman" w:hAnsi="Calibri" w:cs="Calibri"/>
          <w:lang w:eastAsia="hr-HR"/>
        </w:rPr>
        <w:t xml:space="preserve">24/09, 47/10, 29/11, 3/13, 8/13, 39/14 i 4/18) i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članka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 6.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Odluke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 o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davanju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proofErr w:type="gramStart"/>
      <w:r w:rsidRPr="00FE4E00">
        <w:rPr>
          <w:rFonts w:ascii="Calibri" w:eastAsia="Times New Roman" w:hAnsi="Calibri" w:cs="Calibri"/>
          <w:lang w:eastAsia="hr-HR"/>
        </w:rPr>
        <w:t>na</w:t>
      </w:r>
      <w:proofErr w:type="spellEnd"/>
      <w:proofErr w:type="gramEnd"/>
      <w:r w:rsidRPr="00FE4E0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korištenje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javnih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površina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 i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dijelova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neizgrađenog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građevinskog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zemljišta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 (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Službeni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vjesnik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Grada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Novske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, </w:t>
      </w:r>
      <w:proofErr w:type="spellStart"/>
      <w:r w:rsidRPr="00FE4E00">
        <w:rPr>
          <w:rFonts w:ascii="Calibri" w:eastAsia="Times New Roman" w:hAnsi="Calibri" w:cs="Calibri"/>
          <w:lang w:eastAsia="hr-HR"/>
        </w:rPr>
        <w:t>broj</w:t>
      </w:r>
      <w:proofErr w:type="spellEnd"/>
      <w:r w:rsidRPr="00FE4E00">
        <w:rPr>
          <w:rFonts w:ascii="Calibri" w:eastAsia="Times New Roman" w:hAnsi="Calibri" w:cs="Calibri"/>
          <w:lang w:eastAsia="hr-HR"/>
        </w:rPr>
        <w:t xml:space="preserve">: 30/18) </w:t>
      </w:r>
      <w:r w:rsidRPr="00FE4E00">
        <w:rPr>
          <w:rFonts w:ascii="Calibri" w:eastAsia="Times New Roman" w:hAnsi="Calibri" w:cs="Calibri"/>
          <w:lang w:val="hr-HR" w:eastAsia="hr-HR"/>
        </w:rPr>
        <w:t>Gradonačelnik Grada Novska donosi</w:t>
      </w:r>
    </w:p>
    <w:p w14:paraId="45926FEB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1DDC5E98" w14:textId="77777777" w:rsidR="00FE4E00" w:rsidRPr="00FE4E00" w:rsidRDefault="00FE4E00" w:rsidP="00FE4E00">
      <w:pPr>
        <w:jc w:val="center"/>
        <w:rPr>
          <w:rFonts w:ascii="Calibri" w:eastAsia="Times New Roman" w:hAnsi="Calibri" w:cs="Calibri"/>
          <w:b/>
          <w:lang w:val="hr-HR" w:eastAsia="hr-HR"/>
        </w:rPr>
      </w:pPr>
      <w:r w:rsidRPr="00FE4E00">
        <w:rPr>
          <w:rFonts w:ascii="Calibri" w:eastAsia="Times New Roman" w:hAnsi="Calibri" w:cs="Calibri"/>
          <w:b/>
          <w:lang w:val="hr-HR" w:eastAsia="hr-HR"/>
        </w:rPr>
        <w:t>O D L U K U</w:t>
      </w:r>
    </w:p>
    <w:p w14:paraId="2A25A6FD" w14:textId="77777777" w:rsidR="00FE4E00" w:rsidRPr="00FE4E00" w:rsidRDefault="00FE4E00" w:rsidP="00FE4E00">
      <w:pPr>
        <w:jc w:val="center"/>
        <w:rPr>
          <w:rFonts w:ascii="Calibri" w:eastAsia="Times New Roman" w:hAnsi="Calibri" w:cs="Calibri"/>
          <w:b/>
          <w:lang w:val="hr-HR" w:eastAsia="hr-HR"/>
        </w:rPr>
      </w:pPr>
      <w:r w:rsidRPr="00FE4E00">
        <w:rPr>
          <w:rFonts w:ascii="Calibri" w:eastAsia="Times New Roman" w:hAnsi="Calibri" w:cs="Calibri"/>
          <w:b/>
          <w:lang w:val="hr-HR" w:eastAsia="hr-HR"/>
        </w:rPr>
        <w:t>o izabranim ponuditeljima za pružanje ugostiteljskih</w:t>
      </w:r>
    </w:p>
    <w:p w14:paraId="0184137A" w14:textId="77777777" w:rsidR="00FE4E00" w:rsidRPr="00FE4E00" w:rsidRDefault="00FE4E00" w:rsidP="00FE4E00">
      <w:pPr>
        <w:jc w:val="center"/>
        <w:rPr>
          <w:rFonts w:ascii="Calibri" w:eastAsia="Times New Roman" w:hAnsi="Calibri" w:cs="Calibri"/>
          <w:b/>
          <w:lang w:val="hr-HR" w:eastAsia="hr-HR"/>
        </w:rPr>
      </w:pPr>
      <w:r w:rsidRPr="00FE4E00">
        <w:rPr>
          <w:rFonts w:ascii="Calibri" w:eastAsia="Times New Roman" w:hAnsi="Calibri" w:cs="Calibri"/>
          <w:b/>
          <w:lang w:val="hr-HR" w:eastAsia="hr-HR"/>
        </w:rPr>
        <w:t>usluga za dan Grada Novske – 18. listopada 2018.</w:t>
      </w:r>
    </w:p>
    <w:p w14:paraId="42EBE173" w14:textId="77777777" w:rsidR="00FE4E00" w:rsidRPr="00FE4E00" w:rsidRDefault="00FE4E00" w:rsidP="00FE4E00">
      <w:pPr>
        <w:jc w:val="center"/>
        <w:rPr>
          <w:rFonts w:ascii="Calibri" w:eastAsia="Times New Roman" w:hAnsi="Calibri" w:cs="Calibri"/>
          <w:b/>
          <w:lang w:val="hr-HR" w:eastAsia="hr-HR"/>
        </w:rPr>
      </w:pPr>
    </w:p>
    <w:p w14:paraId="6E34C01C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  <w:r w:rsidRPr="00FE4E00">
        <w:rPr>
          <w:rFonts w:ascii="Calibri" w:eastAsia="Times New Roman" w:hAnsi="Calibri" w:cs="Calibri"/>
          <w:lang w:val="hr-HR" w:eastAsia="hr-HR"/>
        </w:rPr>
        <w:t>I.</w:t>
      </w:r>
      <w:r w:rsidRPr="00FE4E00">
        <w:rPr>
          <w:rFonts w:ascii="Calibri" w:eastAsia="Times New Roman" w:hAnsi="Calibri" w:cs="Calibri"/>
          <w:lang w:val="hr-HR" w:eastAsia="hr-HR"/>
        </w:rPr>
        <w:tab/>
        <w:t xml:space="preserve">Za najpovoljnije ponuditelje na javnom natječaju za prikupljanje ponuda za davanje na korištenje javnih površina u </w:t>
      </w:r>
      <w:proofErr w:type="spellStart"/>
      <w:r w:rsidRPr="00FE4E00">
        <w:rPr>
          <w:rFonts w:ascii="Calibri" w:eastAsia="Times New Roman" w:hAnsi="Calibri" w:cs="Calibri"/>
          <w:lang w:val="hr-HR" w:eastAsia="hr-HR"/>
        </w:rPr>
        <w:t>Novskoj</w:t>
      </w:r>
      <w:proofErr w:type="spellEnd"/>
      <w:r w:rsidRPr="00FE4E00">
        <w:rPr>
          <w:rFonts w:ascii="Calibri" w:eastAsia="Times New Roman" w:hAnsi="Calibri" w:cs="Calibri"/>
          <w:lang w:val="hr-HR" w:eastAsia="hr-HR"/>
        </w:rPr>
        <w:t xml:space="preserve">  (šetnica Trg dr. Franje  Tuđmana) za postavljanje ugostiteljskih objekata u drvenoj kućici, klupi, kolicima i sličnim napravama za pružanje ugostiteljskih usluga hrane i pića, na dan  18. listopada 2018. godine, prigodom održavanja manifestacije  „</w:t>
      </w:r>
      <w:proofErr w:type="spellStart"/>
      <w:r w:rsidRPr="00FE4E00">
        <w:rPr>
          <w:rFonts w:ascii="Calibri" w:eastAsia="Times New Roman" w:hAnsi="Calibri" w:cs="Calibri"/>
          <w:lang w:val="hr-HR" w:eastAsia="hr-HR"/>
        </w:rPr>
        <w:t>Lukovo</w:t>
      </w:r>
      <w:proofErr w:type="spellEnd"/>
      <w:r w:rsidRPr="00FE4E00">
        <w:rPr>
          <w:rFonts w:ascii="Calibri" w:eastAsia="Times New Roman" w:hAnsi="Calibri" w:cs="Calibri"/>
          <w:lang w:val="hr-HR" w:eastAsia="hr-HR"/>
        </w:rPr>
        <w:t xml:space="preserve"> u </w:t>
      </w:r>
      <w:proofErr w:type="spellStart"/>
      <w:r w:rsidRPr="00FE4E00">
        <w:rPr>
          <w:rFonts w:ascii="Calibri" w:eastAsia="Times New Roman" w:hAnsi="Calibri" w:cs="Calibri"/>
          <w:lang w:val="hr-HR" w:eastAsia="hr-HR"/>
        </w:rPr>
        <w:t>Novskoj</w:t>
      </w:r>
      <w:proofErr w:type="spellEnd"/>
      <w:r w:rsidRPr="00FE4E00">
        <w:rPr>
          <w:rFonts w:ascii="Calibri" w:eastAsia="Times New Roman" w:hAnsi="Calibri" w:cs="Calibri"/>
          <w:lang w:val="hr-HR" w:eastAsia="hr-HR"/>
        </w:rPr>
        <w:t>“ izabiru se:</w:t>
      </w:r>
    </w:p>
    <w:p w14:paraId="78BAD47A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  <w:r w:rsidRPr="00FE4E00">
        <w:rPr>
          <w:rFonts w:ascii="Calibri" w:eastAsia="Times New Roman" w:hAnsi="Calibri" w:cs="Calibri"/>
          <w:lang w:val="hr-HR" w:eastAsia="hr-HR"/>
        </w:rPr>
        <w:t xml:space="preserve"> </w:t>
      </w:r>
    </w:p>
    <w:p w14:paraId="32763226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</w:p>
    <w:tbl>
      <w:tblPr>
        <w:tblW w:w="79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1"/>
        <w:gridCol w:w="4254"/>
        <w:gridCol w:w="2554"/>
      </w:tblGrid>
      <w:tr w:rsidR="00FE4E00" w:rsidRPr="00FE4E00" w14:paraId="3250CF01" w14:textId="77777777" w:rsidTr="00A716E1">
        <w:trPr>
          <w:trHeight w:val="51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7B6EAFF2" w14:textId="77777777" w:rsidR="00FE4E00" w:rsidRPr="00FE4E00" w:rsidRDefault="00FE4E00" w:rsidP="00FE4E00">
            <w:pPr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MJESTO</w:t>
            </w:r>
          </w:p>
          <w:p w14:paraId="6060D671" w14:textId="77777777" w:rsidR="00FE4E00" w:rsidRPr="00FE4E00" w:rsidRDefault="00FE4E00" w:rsidP="00FE4E00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BR. 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7E0F8CE1" w14:textId="77777777" w:rsidR="00FE4E00" w:rsidRPr="00FE4E00" w:rsidRDefault="00FE4E00" w:rsidP="00FE4E00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PONUDITELJ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59CA028" w14:textId="77777777" w:rsidR="00FE4E00" w:rsidRPr="00FE4E00" w:rsidRDefault="00FE4E00" w:rsidP="00FE4E00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</w:p>
          <w:p w14:paraId="54B8E14B" w14:textId="77777777" w:rsidR="00FE4E00" w:rsidRPr="00FE4E00" w:rsidRDefault="00FE4E00" w:rsidP="00FE4E00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PONUĐENA CIJENA</w:t>
            </w:r>
          </w:p>
          <w:p w14:paraId="53A7CE04" w14:textId="77777777" w:rsidR="00FE4E00" w:rsidRPr="00FE4E00" w:rsidRDefault="00FE4E00" w:rsidP="00FE4E00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PO NAPRAVI/DNEVNO </w:t>
            </w:r>
          </w:p>
          <w:p w14:paraId="67974C23" w14:textId="77777777" w:rsidR="00FE4E00" w:rsidRPr="00FE4E00" w:rsidRDefault="00FE4E00" w:rsidP="00FE4E00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</w:p>
        </w:tc>
      </w:tr>
      <w:tr w:rsidR="00FE4E00" w:rsidRPr="00FE4E00" w14:paraId="44116A87" w14:textId="77777777" w:rsidTr="00A716E1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2F9B" w14:textId="77777777" w:rsidR="00FE4E00" w:rsidRPr="00FE4E00" w:rsidRDefault="00FE4E00" w:rsidP="00FE4E00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</w:p>
          <w:p w14:paraId="778929C4" w14:textId="77777777" w:rsidR="00FE4E00" w:rsidRPr="00FE4E00" w:rsidRDefault="00FE4E00" w:rsidP="00FE4E00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49F3" w14:textId="77777777" w:rsidR="00FE4E00" w:rsidRPr="00FE4E00" w:rsidRDefault="00FE4E00" w:rsidP="00FE4E00">
            <w:pPr>
              <w:rPr>
                <w:rFonts w:ascii="Calibri" w:eastAsia="Times New Roman" w:hAnsi="Calibri" w:cs="Calibri"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lang w:val="hr-HR" w:eastAsia="hr-HR"/>
              </w:rPr>
              <w:t>DANIJELA UGOSTITELJSTVO J.D.O.O. JASENOVAC, HRVATSKIH BRANITELJA 72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D1F4" w14:textId="77777777" w:rsidR="00FE4E00" w:rsidRPr="00FE4E00" w:rsidRDefault="00FE4E00" w:rsidP="00FE4E00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5234864F" w14:textId="77777777" w:rsidR="00FE4E00" w:rsidRPr="00FE4E00" w:rsidRDefault="00FE4E00" w:rsidP="00FE4E00">
            <w:pPr>
              <w:jc w:val="center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b/>
                <w:lang w:val="hr-HR" w:eastAsia="hr-HR"/>
              </w:rPr>
              <w:t>300,00 KN</w:t>
            </w:r>
          </w:p>
        </w:tc>
      </w:tr>
      <w:tr w:rsidR="00FE4E00" w:rsidRPr="00FE4E00" w14:paraId="1CDA0DB0" w14:textId="77777777" w:rsidTr="00A716E1">
        <w:trPr>
          <w:trHeight w:val="599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911C" w14:textId="77777777" w:rsidR="00FE4E00" w:rsidRPr="00FE4E00" w:rsidRDefault="00FE4E00" w:rsidP="00FE4E00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2.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D7BB" w14:textId="77777777" w:rsidR="00FE4E00" w:rsidRPr="00FE4E00" w:rsidRDefault="00FE4E00" w:rsidP="00FE4E00">
            <w:pPr>
              <w:rPr>
                <w:rFonts w:ascii="Calibri" w:eastAsia="Times New Roman" w:hAnsi="Calibri" w:cs="Calibri"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lang w:val="hr-HR" w:eastAsia="hr-HR"/>
              </w:rPr>
              <w:t>STORY J.D.O.O. OSIJEK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04D0" w14:textId="77777777" w:rsidR="00FE4E00" w:rsidRPr="00FE4E00" w:rsidRDefault="00FE4E00" w:rsidP="00FE4E00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    </w:t>
            </w:r>
          </w:p>
          <w:p w14:paraId="5A557E45" w14:textId="77777777" w:rsidR="00FE4E00" w:rsidRPr="00FE4E00" w:rsidRDefault="00FE4E00" w:rsidP="00FE4E00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247,00 KN</w:t>
            </w:r>
          </w:p>
        </w:tc>
      </w:tr>
      <w:tr w:rsidR="00FE4E00" w:rsidRPr="00FE4E00" w14:paraId="50A0DA26" w14:textId="77777777" w:rsidTr="00A716E1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CCA3" w14:textId="77777777" w:rsidR="00FE4E00" w:rsidRPr="00FE4E00" w:rsidRDefault="00FE4E00" w:rsidP="00FE4E00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3.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6FCB" w14:textId="77777777" w:rsidR="00FE4E00" w:rsidRPr="00FE4E00" w:rsidRDefault="00FE4E00" w:rsidP="00FE4E00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lang w:val="hr-HR" w:eastAsia="hr-HR"/>
              </w:rPr>
              <w:t>TOMO, UGOSTITELJSKO USLUŽNI OBRT  VL. TOMISLAV KOZIĆ, NOVSKA, STARI GRABOVAC 204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8BD8" w14:textId="77777777" w:rsidR="00FE4E00" w:rsidRPr="00FE4E00" w:rsidRDefault="00FE4E00" w:rsidP="00FE4E00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FE4E00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100,00 KN    </w:t>
            </w:r>
          </w:p>
        </w:tc>
      </w:tr>
    </w:tbl>
    <w:p w14:paraId="45DDC73C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b/>
          <w:lang w:val="hr-HR" w:eastAsia="hr-HR"/>
        </w:rPr>
      </w:pPr>
    </w:p>
    <w:p w14:paraId="6831240F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  <w:r w:rsidRPr="00FE4E00">
        <w:rPr>
          <w:rFonts w:ascii="Calibri" w:eastAsia="Times New Roman" w:hAnsi="Calibri" w:cs="Calibri"/>
          <w:lang w:val="hr-HR" w:eastAsia="hr-HR"/>
        </w:rPr>
        <w:tab/>
        <w:t xml:space="preserve"> </w:t>
      </w:r>
    </w:p>
    <w:p w14:paraId="4041366E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  <w:r w:rsidRPr="00FE4E00">
        <w:rPr>
          <w:rFonts w:ascii="Calibri" w:eastAsia="Times New Roman" w:hAnsi="Calibri" w:cs="Calibri"/>
          <w:lang w:val="hr-HR" w:eastAsia="hr-HR"/>
        </w:rPr>
        <w:t xml:space="preserve">II. </w:t>
      </w:r>
      <w:r w:rsidRPr="00FE4E00">
        <w:rPr>
          <w:rFonts w:ascii="Calibri" w:eastAsia="Times New Roman" w:hAnsi="Calibri" w:cs="Calibri"/>
          <w:lang w:val="hr-HR" w:eastAsia="hr-HR"/>
        </w:rPr>
        <w:tab/>
        <w:t>Grad Novska ne osigurava izabranim ponuditeljima priključak na vodu ili priključak na električnu energiju.</w:t>
      </w:r>
    </w:p>
    <w:p w14:paraId="20D1F1C7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313534A3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  <w:r w:rsidRPr="00FE4E00">
        <w:rPr>
          <w:rFonts w:ascii="Calibri" w:eastAsia="Times New Roman" w:hAnsi="Calibri" w:cs="Calibri"/>
          <w:lang w:val="hr-HR" w:eastAsia="hr-HR"/>
        </w:rPr>
        <w:t>III.</w:t>
      </w:r>
      <w:r w:rsidRPr="00FE4E00">
        <w:rPr>
          <w:rFonts w:ascii="Calibri" w:eastAsia="Times New Roman" w:hAnsi="Calibri" w:cs="Calibri"/>
          <w:lang w:val="hr-HR" w:eastAsia="hr-HR"/>
        </w:rPr>
        <w:tab/>
        <w:t xml:space="preserve">Izabrani ponuditelji su dužni imati sve dozvole i odobrenja nadležnih tijela za obavljanje djelatnosti. Izabrani ponuditelji  obvezni su osigurati opremu za pružanje usluga i radnu rasvjetu, </w:t>
      </w:r>
      <w:r w:rsidRPr="00FE4E00">
        <w:rPr>
          <w:rFonts w:ascii="Calibri" w:eastAsia="Times New Roman" w:hAnsi="Calibri" w:cs="Calibri"/>
          <w:lang w:val="hr-HR" w:eastAsia="hr-HR"/>
        </w:rPr>
        <w:lastRenderedPageBreak/>
        <w:t>urediti i opremiti uređajima i inventarom lokaciju za obavljanje ugostiteljske djelatnosti iz svoje ponude uz prethodnu suglasnost Grada Novska, pridržavati se odredbi javnog reda i mira Grada Novska i osigurati i primijeniti sustav naplate usluga  u skladu sa zakonskim odredbama.</w:t>
      </w:r>
    </w:p>
    <w:p w14:paraId="613126C8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35A9B121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  <w:r w:rsidRPr="00FE4E00">
        <w:rPr>
          <w:rFonts w:ascii="Calibri" w:eastAsia="Times New Roman" w:hAnsi="Calibri" w:cs="Calibri"/>
          <w:lang w:val="hr-HR" w:eastAsia="hr-HR"/>
        </w:rPr>
        <w:t>IV.</w:t>
      </w:r>
      <w:r w:rsidRPr="00FE4E00">
        <w:rPr>
          <w:rFonts w:ascii="Calibri" w:eastAsia="Times New Roman" w:hAnsi="Calibri" w:cs="Calibri"/>
          <w:lang w:val="hr-HR" w:eastAsia="hr-HR"/>
        </w:rPr>
        <w:tab/>
        <w:t>Ova Odluka stupa na snagu danom donošenja.</w:t>
      </w:r>
    </w:p>
    <w:p w14:paraId="49FD1D19" w14:textId="77777777" w:rsidR="00FE4E00" w:rsidRPr="00FE4E00" w:rsidRDefault="00FE4E00" w:rsidP="00FE4E00">
      <w:pPr>
        <w:jc w:val="center"/>
        <w:rPr>
          <w:rFonts w:ascii="Calibri" w:eastAsia="Times New Roman" w:hAnsi="Calibri" w:cs="Calibri"/>
          <w:b/>
          <w:lang w:val="hr-HR" w:eastAsia="hr-HR"/>
        </w:rPr>
      </w:pPr>
    </w:p>
    <w:p w14:paraId="0E522752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00BB2319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263E334D" w14:textId="1B20AE08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  <w:r w:rsidRPr="00FE4E00">
        <w:rPr>
          <w:rFonts w:ascii="Calibri" w:eastAsia="Times New Roman" w:hAnsi="Calibri" w:cs="Calibri"/>
          <w:lang w:val="hr-HR" w:eastAsia="hr-HR"/>
        </w:rPr>
        <w:tab/>
      </w:r>
      <w:r w:rsidRPr="00FE4E00">
        <w:rPr>
          <w:rFonts w:ascii="Calibri" w:eastAsia="Times New Roman" w:hAnsi="Calibri" w:cs="Calibri"/>
          <w:lang w:val="hr-HR" w:eastAsia="hr-HR"/>
        </w:rPr>
        <w:tab/>
      </w:r>
      <w:r w:rsidRPr="00FE4E00">
        <w:rPr>
          <w:rFonts w:ascii="Calibri" w:eastAsia="Times New Roman" w:hAnsi="Calibri" w:cs="Calibri"/>
          <w:lang w:val="hr-HR" w:eastAsia="hr-HR"/>
        </w:rPr>
        <w:tab/>
      </w:r>
      <w:r w:rsidRPr="00FE4E00">
        <w:rPr>
          <w:rFonts w:ascii="Calibri" w:eastAsia="Times New Roman" w:hAnsi="Calibri" w:cs="Calibri"/>
          <w:lang w:val="hr-HR" w:eastAsia="hr-HR"/>
        </w:rPr>
        <w:tab/>
      </w:r>
      <w:r w:rsidRPr="00FE4E00">
        <w:rPr>
          <w:rFonts w:ascii="Calibri" w:eastAsia="Times New Roman" w:hAnsi="Calibri" w:cs="Calibri"/>
          <w:lang w:val="hr-HR" w:eastAsia="hr-HR"/>
        </w:rPr>
        <w:tab/>
      </w:r>
      <w:r w:rsidRPr="00FE4E00">
        <w:rPr>
          <w:rFonts w:ascii="Calibri" w:eastAsia="Times New Roman" w:hAnsi="Calibri" w:cs="Calibri"/>
          <w:lang w:val="hr-HR" w:eastAsia="hr-HR"/>
        </w:rPr>
        <w:tab/>
      </w:r>
      <w:r w:rsidRPr="00FE4E00">
        <w:rPr>
          <w:rFonts w:ascii="Calibri" w:eastAsia="Times New Roman" w:hAnsi="Calibri" w:cs="Calibri"/>
          <w:lang w:val="hr-HR" w:eastAsia="hr-HR"/>
        </w:rPr>
        <w:tab/>
      </w:r>
      <w:r>
        <w:rPr>
          <w:rFonts w:ascii="Calibri" w:eastAsia="Times New Roman" w:hAnsi="Calibri" w:cs="Calibri"/>
          <w:lang w:val="hr-HR" w:eastAsia="hr-HR"/>
        </w:rPr>
        <w:tab/>
      </w:r>
      <w:r>
        <w:rPr>
          <w:rFonts w:ascii="Calibri" w:eastAsia="Times New Roman" w:hAnsi="Calibri" w:cs="Calibri"/>
          <w:lang w:val="hr-HR" w:eastAsia="hr-HR"/>
        </w:rPr>
        <w:tab/>
      </w:r>
      <w:r w:rsidRPr="00FE4E00">
        <w:rPr>
          <w:rFonts w:ascii="Calibri" w:eastAsia="Times New Roman" w:hAnsi="Calibri" w:cs="Calibri"/>
          <w:lang w:val="hr-HR" w:eastAsia="hr-HR"/>
        </w:rPr>
        <w:t>GRADONAČELNIK</w:t>
      </w:r>
    </w:p>
    <w:p w14:paraId="3B42D3CF" w14:textId="77777777" w:rsidR="00FE4E00" w:rsidRPr="00FE4E00" w:rsidRDefault="00FE4E00" w:rsidP="00FE4E00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0DC49271" w14:textId="3F93387F" w:rsidR="00FE4E00" w:rsidRPr="00FE4E00" w:rsidRDefault="00FE4E00" w:rsidP="00FE4E00">
      <w:pPr>
        <w:rPr>
          <w:rFonts w:ascii="Calibri" w:eastAsia="Times New Roman" w:hAnsi="Calibri" w:cs="Calibri"/>
          <w:lang w:val="hr-HR" w:eastAsia="hr-HR"/>
        </w:rPr>
      </w:pPr>
      <w:r w:rsidRPr="00FE4E00">
        <w:rPr>
          <w:rFonts w:ascii="Calibri" w:eastAsia="Times New Roman" w:hAnsi="Calibri" w:cs="Calibri"/>
          <w:lang w:val="hr-HR" w:eastAsia="hr-HR"/>
        </w:rPr>
        <w:t xml:space="preserve">                                                                                        </w:t>
      </w:r>
      <w:r>
        <w:rPr>
          <w:rFonts w:ascii="Calibri" w:eastAsia="Times New Roman" w:hAnsi="Calibri" w:cs="Calibri"/>
          <w:lang w:val="hr-HR" w:eastAsia="hr-HR"/>
        </w:rPr>
        <w:t xml:space="preserve"> </w:t>
      </w:r>
      <w:r>
        <w:rPr>
          <w:rFonts w:ascii="Calibri" w:eastAsia="Times New Roman" w:hAnsi="Calibri" w:cs="Calibri"/>
          <w:lang w:val="hr-HR" w:eastAsia="hr-HR"/>
        </w:rPr>
        <w:tab/>
      </w:r>
      <w:r>
        <w:rPr>
          <w:rFonts w:ascii="Calibri" w:eastAsia="Times New Roman" w:hAnsi="Calibri" w:cs="Calibri"/>
          <w:lang w:val="hr-HR" w:eastAsia="hr-HR"/>
        </w:rPr>
        <w:tab/>
        <w:t xml:space="preserve">           </w:t>
      </w:r>
      <w:bookmarkStart w:id="0" w:name="_GoBack"/>
      <w:bookmarkEnd w:id="0"/>
      <w:r w:rsidRPr="00FE4E00">
        <w:rPr>
          <w:rFonts w:ascii="Calibri" w:eastAsia="Times New Roman" w:hAnsi="Calibri" w:cs="Calibri"/>
          <w:lang w:val="hr-HR" w:eastAsia="hr-HR"/>
        </w:rPr>
        <w:t xml:space="preserve">Marin </w:t>
      </w:r>
      <w:proofErr w:type="spellStart"/>
      <w:r w:rsidRPr="00FE4E00">
        <w:rPr>
          <w:rFonts w:ascii="Calibri" w:eastAsia="Times New Roman" w:hAnsi="Calibri" w:cs="Calibri"/>
          <w:lang w:val="hr-HR" w:eastAsia="hr-HR"/>
        </w:rPr>
        <w:t>Piletić</w:t>
      </w:r>
      <w:proofErr w:type="spellEnd"/>
      <w:r w:rsidRPr="00FE4E00">
        <w:rPr>
          <w:rFonts w:ascii="Calibri" w:eastAsia="Times New Roman" w:hAnsi="Calibri" w:cs="Calibri"/>
          <w:lang w:val="hr-HR" w:eastAsia="hr-HR"/>
        </w:rPr>
        <w:t>, prof. v.r.</w:t>
      </w:r>
    </w:p>
    <w:p w14:paraId="12D3CE8C" w14:textId="77777777" w:rsidR="008616FA" w:rsidRPr="00A31CC8" w:rsidRDefault="008616FA">
      <w:pPr>
        <w:rPr>
          <w:rFonts w:asciiTheme="majorHAnsi" w:hAnsiTheme="majorHAnsi"/>
        </w:rPr>
        <w:sectPr w:rsidR="008616FA" w:rsidRPr="00A31CC8" w:rsidSect="00FE4E0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080" w:bottom="1440" w:left="1080" w:header="851" w:footer="384" w:gutter="0"/>
          <w:cols w:space="708"/>
          <w:titlePg/>
          <w:docGrid w:linePitch="360"/>
        </w:sectPr>
      </w:pPr>
    </w:p>
    <w:p w14:paraId="62A792F2" w14:textId="77777777" w:rsidR="00FF6DF2" w:rsidRDefault="00FF6DF2"/>
    <w:sectPr w:rsidR="00FF6DF2" w:rsidSect="009323A5">
      <w:headerReference w:type="first" r:id="rId12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8B72" w14:textId="77777777" w:rsidR="00CC7254" w:rsidRDefault="00CC7254" w:rsidP="008616FA">
      <w:r>
        <w:separator/>
      </w:r>
    </w:p>
  </w:endnote>
  <w:endnote w:type="continuationSeparator" w:id="0">
    <w:p w14:paraId="214E5E2E" w14:textId="77777777" w:rsidR="00CC7254" w:rsidRDefault="00CC7254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DA" w14:textId="30FE2C14" w:rsidR="008616FA" w:rsidRDefault="009323A5" w:rsidP="009323A5">
    <w:pPr>
      <w:pStyle w:val="Podnoje"/>
      <w:ind w:left="-1134" w:right="-1765"/>
    </w:pPr>
    <w:r>
      <w:rPr>
        <w:noProof/>
        <w:lang w:val="hr-HR" w:eastAsia="hr-HR"/>
      </w:rPr>
      <w:drawing>
        <wp:inline distT="0" distB="0" distL="0" distR="0" wp14:anchorId="21EDBE54" wp14:editId="4B9598ED">
          <wp:extent cx="6840000" cy="1438048"/>
          <wp:effectExtent l="0" t="0" r="0" b="1016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B491" w14:textId="59D58C60" w:rsidR="008616FA" w:rsidRDefault="009323A5" w:rsidP="009323A5">
    <w:pPr>
      <w:pStyle w:val="Podnoje"/>
      <w:ind w:left="-1134"/>
    </w:pPr>
    <w:r>
      <w:rPr>
        <w:noProof/>
        <w:lang w:val="hr-HR" w:eastAsia="hr-HR"/>
      </w:rPr>
      <w:drawing>
        <wp:inline distT="0" distB="0" distL="0" distR="0" wp14:anchorId="7077236D" wp14:editId="46057EBA">
          <wp:extent cx="6840000" cy="1437727"/>
          <wp:effectExtent l="0" t="0" r="0" b="1016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5B363" w14:textId="77777777" w:rsidR="00CC7254" w:rsidRDefault="00CC7254" w:rsidP="008616FA">
      <w:r>
        <w:separator/>
      </w:r>
    </w:p>
  </w:footnote>
  <w:footnote w:type="continuationSeparator" w:id="0">
    <w:p w14:paraId="6EB21A25" w14:textId="77777777" w:rsidR="00CC7254" w:rsidRDefault="00CC7254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A33F" w14:textId="6B7E585F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7D124" w14:textId="40A6977B" w:rsidR="000B4F6E" w:rsidRDefault="00FE4E00" w:rsidP="000B4F6E">
    <w:pPr>
      <w:pStyle w:val="Zaglavlje"/>
      <w:ind w:left="-709"/>
    </w:pPr>
    <w:r>
      <w:t xml:space="preserve">       </w:t>
    </w:r>
    <w:r w:rsidR="000B4F6E">
      <w:rPr>
        <w:noProof/>
        <w:lang w:val="hr-HR" w:eastAsia="hr-HR"/>
      </w:rPr>
      <w:drawing>
        <wp:inline distT="0" distB="0" distL="0" distR="0" wp14:anchorId="6E24835E" wp14:editId="74286A98">
          <wp:extent cx="6120000" cy="1331653"/>
          <wp:effectExtent l="0" t="0" r="190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33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9593" w14:textId="77777777" w:rsidR="008616FA" w:rsidRDefault="008616F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B4F6E"/>
    <w:rsid w:val="008616FA"/>
    <w:rsid w:val="009323A5"/>
    <w:rsid w:val="009B2C2B"/>
    <w:rsid w:val="00A31CC8"/>
    <w:rsid w:val="00CC7254"/>
    <w:rsid w:val="00FE4E00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10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0AB77F-53EF-4B70-9502-8B04CB9A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Natalija</cp:lastModifiedBy>
  <cp:revision>2</cp:revision>
  <cp:lastPrinted>2018-09-27T14:41:00Z</cp:lastPrinted>
  <dcterms:created xsi:type="dcterms:W3CDTF">2018-10-16T05:41:00Z</dcterms:created>
  <dcterms:modified xsi:type="dcterms:W3CDTF">2018-10-16T05:41:00Z</dcterms:modified>
</cp:coreProperties>
</file>