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C3" w:rsidRPr="000E55D9" w:rsidRDefault="00092DC3" w:rsidP="00092DC3">
      <w:pPr>
        <w:pStyle w:val="Bezproreda"/>
        <w:jc w:val="center"/>
        <w:rPr>
          <w:rFonts w:cs="Calibri"/>
          <w:b/>
          <w:sz w:val="24"/>
          <w:szCs w:val="24"/>
        </w:rPr>
      </w:pPr>
      <w:r w:rsidRPr="000E55D9">
        <w:rPr>
          <w:rFonts w:cs="Calibri"/>
          <w:b/>
          <w:sz w:val="24"/>
          <w:szCs w:val="24"/>
        </w:rPr>
        <w:t>OBRAZAC PONUDE</w:t>
      </w:r>
    </w:p>
    <w:p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rsidR="00092DC3" w:rsidRPr="000E55D9" w:rsidRDefault="00092DC3" w:rsidP="00092DC3">
      <w:pPr>
        <w:pStyle w:val="Bezproreda"/>
        <w:jc w:val="center"/>
        <w:rPr>
          <w:rFonts w:cs="Calibri"/>
          <w:b/>
          <w:sz w:val="24"/>
          <w:szCs w:val="24"/>
        </w:rPr>
      </w:pPr>
      <w:r w:rsidRPr="000E55D9">
        <w:rPr>
          <w:rFonts w:cs="Calibri"/>
          <w:b/>
          <w:sz w:val="24"/>
          <w:szCs w:val="24"/>
        </w:rPr>
        <w:t>Grada Novske</w:t>
      </w:r>
    </w:p>
    <w:p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rsidR="00092DC3" w:rsidRPr="000E55D9" w:rsidRDefault="00092DC3" w:rsidP="00092DC3">
      <w:pPr>
        <w:pStyle w:val="Bezproreda"/>
        <w:jc w:val="center"/>
        <w:rPr>
          <w:rFonts w:cs="Calibri"/>
          <w:b/>
          <w:i/>
          <w:sz w:val="24"/>
          <w:szCs w:val="24"/>
        </w:rPr>
      </w:pPr>
    </w:p>
    <w:p w:rsidR="00092DC3" w:rsidRPr="000E55D9" w:rsidRDefault="00092DC3" w:rsidP="00092DC3">
      <w:pPr>
        <w:pStyle w:val="Bezproreda"/>
        <w:numPr>
          <w:ilvl w:val="0"/>
          <w:numId w:val="1"/>
        </w:numPr>
        <w:rPr>
          <w:rFonts w:cs="Calibri"/>
          <w:b/>
          <w:sz w:val="24"/>
          <w:szCs w:val="24"/>
        </w:rPr>
      </w:pPr>
      <w:r w:rsidRPr="000E55D9">
        <w:rPr>
          <w:rFonts w:cs="Calibri"/>
          <w:b/>
          <w:sz w:val="24"/>
          <w:szCs w:val="24"/>
        </w:rPr>
        <w:t>NAZIV I SJEDIŠTE PONUDITELJA:</w:t>
      </w:r>
    </w:p>
    <w:p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rsidR="00092DC3" w:rsidRPr="000E55D9" w:rsidRDefault="00092DC3" w:rsidP="00092DC3">
      <w:pPr>
        <w:pStyle w:val="Bezproreda"/>
        <w:rPr>
          <w:rFonts w:cs="Calibri"/>
          <w:sz w:val="24"/>
          <w:szCs w:val="24"/>
        </w:rPr>
      </w:pPr>
    </w:p>
    <w:p w:rsidR="00092DC3" w:rsidRPr="000E55D9" w:rsidRDefault="00092DC3" w:rsidP="00092DC3">
      <w:pPr>
        <w:pStyle w:val="Bezproreda"/>
        <w:rPr>
          <w:rFonts w:cs="Calibri"/>
          <w:sz w:val="24"/>
          <w:szCs w:val="24"/>
        </w:rPr>
      </w:pPr>
    </w:p>
    <w:p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rsidR="00092DC3" w:rsidRPr="000E55D9" w:rsidRDefault="00092DC3" w:rsidP="00092DC3">
      <w:pPr>
        <w:pStyle w:val="Bezproreda"/>
        <w:rPr>
          <w:rFonts w:cs="Calibri"/>
          <w:sz w:val="24"/>
          <w:szCs w:val="24"/>
        </w:rPr>
      </w:pPr>
    </w:p>
    <w:p w:rsidR="00092DC3" w:rsidRPr="000E55D9" w:rsidRDefault="00092DC3" w:rsidP="00092DC3">
      <w:pPr>
        <w:pStyle w:val="Bezproreda"/>
        <w:rPr>
          <w:rFonts w:cs="Calibri"/>
          <w:sz w:val="24"/>
          <w:szCs w:val="24"/>
        </w:rPr>
      </w:pPr>
    </w:p>
    <w:p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rsidR="00092DC3" w:rsidRPr="000E55D9" w:rsidRDefault="00092DC3" w:rsidP="00092DC3">
      <w:pPr>
        <w:pStyle w:val="Bezproreda"/>
        <w:rPr>
          <w:rFonts w:cs="Calibri"/>
          <w:sz w:val="24"/>
          <w:szCs w:val="24"/>
        </w:rPr>
      </w:pPr>
    </w:p>
    <w:p w:rsidR="00092DC3" w:rsidRPr="000E55D9" w:rsidRDefault="00092DC3" w:rsidP="00092DC3">
      <w:pPr>
        <w:pStyle w:val="Bezproreda"/>
        <w:jc w:val="both"/>
        <w:rPr>
          <w:rFonts w:cs="Calibri"/>
          <w:b/>
          <w:sz w:val="24"/>
          <w:szCs w:val="24"/>
        </w:rPr>
      </w:pPr>
    </w:p>
    <w:p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CIJENA </w:t>
      </w:r>
      <w:r>
        <w:rPr>
          <w:rFonts w:cs="Calibri"/>
          <w:b/>
          <w:sz w:val="24"/>
          <w:szCs w:val="24"/>
        </w:rPr>
        <w:t>NEKRETNINE</w:t>
      </w:r>
      <w:r w:rsidRPr="000E55D9">
        <w:rPr>
          <w:rFonts w:cs="Calibri"/>
          <w:b/>
          <w:sz w:val="24"/>
          <w:szCs w:val="24"/>
        </w:rPr>
        <w:t xml:space="preserve"> KOJU PONUDITELJ NUDI :</w:t>
      </w:r>
    </w:p>
    <w:p w:rsidR="00092DC3" w:rsidRPr="000E55D9" w:rsidRDefault="00092DC3" w:rsidP="00092DC3">
      <w:pPr>
        <w:pStyle w:val="Odlomakpopisa"/>
        <w:ind w:left="1080"/>
        <w:rPr>
          <w:rFonts w:cs="Calibri"/>
          <w:i/>
          <w:sz w:val="24"/>
          <w:szCs w:val="24"/>
        </w:rPr>
      </w:pPr>
      <w:r w:rsidRPr="000E55D9">
        <w:rPr>
          <w:rFonts w:cs="Calibri"/>
          <w:i/>
          <w:sz w:val="24"/>
          <w:szCs w:val="24"/>
        </w:rPr>
        <w:t>__________________________________________________________________</w:t>
      </w:r>
    </w:p>
    <w:p w:rsidR="00092DC3" w:rsidRPr="000E55D9" w:rsidRDefault="00092DC3" w:rsidP="00092DC3">
      <w:pPr>
        <w:pStyle w:val="Odlomakpopisa"/>
        <w:ind w:left="1080"/>
        <w:rPr>
          <w:rFonts w:cs="Calibri"/>
          <w:i/>
          <w:sz w:val="24"/>
          <w:szCs w:val="24"/>
        </w:rPr>
      </w:pPr>
      <w:r w:rsidRPr="000E55D9">
        <w:rPr>
          <w:rFonts w:cs="Calibri"/>
          <w:i/>
          <w:sz w:val="24"/>
          <w:szCs w:val="24"/>
        </w:rPr>
        <w:t>__________________________________________________________________</w:t>
      </w:r>
    </w:p>
    <w:p w:rsidR="00092DC3" w:rsidRPr="000E55D9" w:rsidRDefault="00092DC3" w:rsidP="00092DC3">
      <w:pPr>
        <w:pStyle w:val="Odlomakpopisa"/>
        <w:ind w:left="1080"/>
        <w:rPr>
          <w:rFonts w:cs="Calibri"/>
          <w:i/>
          <w:sz w:val="24"/>
          <w:szCs w:val="24"/>
        </w:rPr>
      </w:pPr>
      <w:r w:rsidRPr="000E55D9">
        <w:rPr>
          <w:rFonts w:cs="Calibri"/>
          <w:i/>
          <w:sz w:val="24"/>
          <w:szCs w:val="24"/>
        </w:rPr>
        <w:t>__________________________________________________________________</w:t>
      </w:r>
    </w:p>
    <w:p w:rsidR="00092DC3" w:rsidRDefault="00092DC3" w:rsidP="00092DC3">
      <w:pPr>
        <w:pStyle w:val="Bezproreda"/>
        <w:ind w:left="1080"/>
        <w:rPr>
          <w:rFonts w:cs="Calibri"/>
          <w:b/>
          <w:sz w:val="24"/>
          <w:szCs w:val="24"/>
        </w:rPr>
      </w:pPr>
    </w:p>
    <w:p w:rsidR="00092DC3" w:rsidRPr="000E55D9" w:rsidRDefault="00092DC3" w:rsidP="00092DC3">
      <w:pPr>
        <w:pStyle w:val="Bezproreda"/>
        <w:numPr>
          <w:ilvl w:val="0"/>
          <w:numId w:val="1"/>
        </w:numPr>
        <w:rPr>
          <w:rFonts w:cs="Calibri"/>
          <w:b/>
          <w:sz w:val="24"/>
          <w:szCs w:val="24"/>
        </w:rPr>
      </w:pPr>
      <w:r w:rsidRPr="000E55D9">
        <w:rPr>
          <w:rFonts w:cs="Calibri"/>
          <w:b/>
          <w:sz w:val="24"/>
          <w:szCs w:val="24"/>
        </w:rPr>
        <w:t>POPIS PRILOGA KOJI SE PRILAŽU PONUDI</w:t>
      </w:r>
      <w:r>
        <w:rPr>
          <w:rFonts w:cs="Calibri"/>
          <w:b/>
          <w:sz w:val="24"/>
          <w:szCs w:val="24"/>
        </w:rPr>
        <w:t>:</w:t>
      </w:r>
    </w:p>
    <w:p w:rsidR="00092DC3" w:rsidRPr="000E55D9" w:rsidRDefault="00092DC3" w:rsidP="00092DC3">
      <w:pPr>
        <w:pStyle w:val="Bezproreda"/>
        <w:ind w:left="1080"/>
        <w:rPr>
          <w:rFonts w:cs="Calibri"/>
          <w:b/>
          <w:i/>
          <w:sz w:val="24"/>
          <w:szCs w:val="24"/>
        </w:rPr>
      </w:pPr>
      <w:r w:rsidRPr="000E55D9">
        <w:rPr>
          <w:rFonts w:cs="Calibri"/>
          <w:b/>
          <w:i/>
          <w:sz w:val="24"/>
          <w:szCs w:val="24"/>
        </w:rPr>
        <w:t>(zaokružiti redni broj svih priloga koji se ponudi prilažu)</w:t>
      </w:r>
    </w:p>
    <w:p w:rsidR="00092DC3" w:rsidRPr="000E55D9" w:rsidRDefault="00092DC3" w:rsidP="00092DC3">
      <w:pPr>
        <w:pStyle w:val="Bezproreda"/>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789"/>
      </w:tblGrid>
      <w:tr w:rsidR="00092DC3" w:rsidRPr="000E55D9" w:rsidTr="00502B92">
        <w:tc>
          <w:tcPr>
            <w:tcW w:w="817" w:type="dxa"/>
          </w:tcPr>
          <w:p w:rsidR="00092DC3" w:rsidRPr="000E55D9" w:rsidRDefault="00092DC3" w:rsidP="00502B92">
            <w:pPr>
              <w:pStyle w:val="Bezproreda"/>
              <w:jc w:val="center"/>
              <w:rPr>
                <w:rFonts w:cs="Calibri"/>
                <w:sz w:val="24"/>
                <w:szCs w:val="24"/>
              </w:rPr>
            </w:pPr>
            <w:r w:rsidRPr="000E55D9">
              <w:rPr>
                <w:rFonts w:cs="Calibri"/>
                <w:sz w:val="24"/>
                <w:szCs w:val="24"/>
              </w:rPr>
              <w:t>1.</w:t>
            </w:r>
          </w:p>
        </w:tc>
        <w:tc>
          <w:tcPr>
            <w:tcW w:w="8789" w:type="dxa"/>
          </w:tcPr>
          <w:p w:rsidR="00092DC3" w:rsidRPr="000E55D9" w:rsidRDefault="00092DC3" w:rsidP="00502B92">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rsidR="00092DC3" w:rsidRPr="000E55D9" w:rsidRDefault="00092DC3" w:rsidP="00502B92">
            <w:pPr>
              <w:pStyle w:val="Bezproreda"/>
              <w:jc w:val="both"/>
              <w:rPr>
                <w:rFonts w:cs="Calibri"/>
                <w:sz w:val="24"/>
                <w:szCs w:val="24"/>
              </w:rPr>
            </w:pPr>
          </w:p>
        </w:tc>
      </w:tr>
      <w:tr w:rsidR="00092DC3" w:rsidRPr="000E55D9" w:rsidTr="00502B92">
        <w:tc>
          <w:tcPr>
            <w:tcW w:w="817" w:type="dxa"/>
          </w:tcPr>
          <w:p w:rsidR="00092DC3" w:rsidRPr="000E55D9" w:rsidRDefault="00092DC3" w:rsidP="00502B92">
            <w:pPr>
              <w:pStyle w:val="Bezproreda"/>
              <w:jc w:val="center"/>
              <w:rPr>
                <w:rFonts w:cs="Calibri"/>
                <w:sz w:val="24"/>
                <w:szCs w:val="24"/>
              </w:rPr>
            </w:pPr>
            <w:r w:rsidRPr="000E55D9">
              <w:rPr>
                <w:rFonts w:cs="Calibri"/>
                <w:sz w:val="24"/>
                <w:szCs w:val="24"/>
              </w:rPr>
              <w:t xml:space="preserve">2. </w:t>
            </w:r>
          </w:p>
        </w:tc>
        <w:tc>
          <w:tcPr>
            <w:tcW w:w="8789" w:type="dxa"/>
          </w:tcPr>
          <w:p w:rsidR="00092DC3" w:rsidRPr="000E55D9" w:rsidRDefault="00092DC3" w:rsidP="00502B92">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rsidR="00092DC3" w:rsidRPr="000E55D9" w:rsidRDefault="00092DC3" w:rsidP="00502B92">
            <w:pPr>
              <w:pStyle w:val="Bezproreda"/>
              <w:jc w:val="both"/>
              <w:rPr>
                <w:rFonts w:cs="Calibri"/>
                <w:sz w:val="24"/>
                <w:szCs w:val="24"/>
              </w:rPr>
            </w:pPr>
          </w:p>
        </w:tc>
      </w:tr>
      <w:tr w:rsidR="00092DC3" w:rsidRPr="000E55D9" w:rsidTr="00502B92">
        <w:tc>
          <w:tcPr>
            <w:tcW w:w="817" w:type="dxa"/>
          </w:tcPr>
          <w:p w:rsidR="00092DC3" w:rsidRPr="000E55D9" w:rsidRDefault="00092DC3" w:rsidP="00502B92">
            <w:pPr>
              <w:pStyle w:val="Bezproreda"/>
              <w:jc w:val="center"/>
              <w:rPr>
                <w:rFonts w:cs="Calibri"/>
                <w:sz w:val="24"/>
                <w:szCs w:val="24"/>
              </w:rPr>
            </w:pPr>
            <w:r w:rsidRPr="000E55D9">
              <w:rPr>
                <w:rFonts w:cs="Calibri"/>
                <w:sz w:val="24"/>
                <w:szCs w:val="24"/>
              </w:rPr>
              <w:t>3.</w:t>
            </w:r>
          </w:p>
        </w:tc>
        <w:tc>
          <w:tcPr>
            <w:tcW w:w="8789" w:type="dxa"/>
          </w:tcPr>
          <w:p w:rsidR="00092DC3" w:rsidRPr="000E55D9" w:rsidRDefault="00092DC3" w:rsidP="00502B92">
            <w:pPr>
              <w:pStyle w:val="Bezproreda"/>
              <w:jc w:val="both"/>
              <w:rPr>
                <w:rFonts w:cs="Calibri"/>
                <w:sz w:val="24"/>
                <w:szCs w:val="24"/>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092DC3" w:rsidRPr="000E55D9" w:rsidTr="00502B92">
        <w:tc>
          <w:tcPr>
            <w:tcW w:w="817" w:type="dxa"/>
          </w:tcPr>
          <w:p w:rsidR="00092DC3" w:rsidRPr="000E55D9" w:rsidRDefault="00092DC3" w:rsidP="00502B92">
            <w:pPr>
              <w:pStyle w:val="Bezproreda"/>
              <w:jc w:val="center"/>
              <w:rPr>
                <w:rFonts w:cs="Calibri"/>
                <w:color w:val="000000"/>
                <w:sz w:val="24"/>
                <w:szCs w:val="24"/>
              </w:rPr>
            </w:pPr>
            <w:r>
              <w:rPr>
                <w:rFonts w:cs="Calibri"/>
                <w:color w:val="000000"/>
                <w:sz w:val="24"/>
                <w:szCs w:val="24"/>
              </w:rPr>
              <w:t>4</w:t>
            </w:r>
            <w:r w:rsidRPr="000E55D9">
              <w:rPr>
                <w:rFonts w:cs="Calibri"/>
                <w:color w:val="000000"/>
                <w:sz w:val="24"/>
                <w:szCs w:val="24"/>
              </w:rPr>
              <w:t>.</w:t>
            </w:r>
          </w:p>
        </w:tc>
        <w:tc>
          <w:tcPr>
            <w:tcW w:w="8789" w:type="dxa"/>
          </w:tcPr>
          <w:p w:rsidR="00092DC3" w:rsidRPr="000E55D9" w:rsidRDefault="00092DC3" w:rsidP="00502B92">
            <w:pPr>
              <w:spacing w:after="0" w:line="240" w:lineRule="auto"/>
              <w:jc w:val="both"/>
              <w:rPr>
                <w:rFonts w:ascii="Calibri" w:hAnsi="Calibri" w:cs="Calibri"/>
                <w:sz w:val="24"/>
                <w:szCs w:val="24"/>
                <w:lang w:val="en-US"/>
              </w:rPr>
            </w:pPr>
            <w:proofErr w:type="spellStart"/>
            <w:r w:rsidRPr="000E55D9">
              <w:rPr>
                <w:rFonts w:ascii="Calibri" w:hAnsi="Calibri" w:cs="Calibri"/>
                <w:sz w:val="24"/>
                <w:szCs w:val="24"/>
                <w:lang w:val="en-US"/>
              </w:rPr>
              <w:t>Potvrda</w:t>
            </w:r>
            <w:proofErr w:type="spellEnd"/>
            <w:r w:rsidRPr="000E55D9">
              <w:rPr>
                <w:rFonts w:ascii="Calibri" w:hAnsi="Calibri" w:cs="Calibri"/>
                <w:sz w:val="24"/>
                <w:szCs w:val="24"/>
                <w:lang w:val="en-US"/>
              </w:rPr>
              <w:t xml:space="preserve"> </w:t>
            </w:r>
            <w:proofErr w:type="spellStart"/>
            <w:r w:rsidRPr="000E55D9">
              <w:rPr>
                <w:rFonts w:ascii="Calibri" w:hAnsi="Calibri" w:cs="Calibri"/>
                <w:sz w:val="24"/>
                <w:szCs w:val="24"/>
                <w:lang w:val="en-US"/>
              </w:rPr>
              <w:t>Porezne</w:t>
            </w:r>
            <w:proofErr w:type="spellEnd"/>
            <w:r w:rsidRPr="000E55D9">
              <w:rPr>
                <w:rFonts w:ascii="Calibri" w:hAnsi="Calibri" w:cs="Calibri"/>
                <w:sz w:val="24"/>
                <w:szCs w:val="24"/>
                <w:lang w:val="en-US"/>
              </w:rPr>
              <w:t xml:space="preserve"> </w:t>
            </w:r>
            <w:proofErr w:type="spellStart"/>
            <w:r w:rsidRPr="000E55D9">
              <w:rPr>
                <w:rFonts w:ascii="Calibri" w:hAnsi="Calibri" w:cs="Calibri"/>
                <w:sz w:val="24"/>
                <w:szCs w:val="24"/>
                <w:lang w:val="en-US"/>
              </w:rPr>
              <w:t>uprave</w:t>
            </w:r>
            <w:proofErr w:type="spellEnd"/>
            <w:r w:rsidRPr="000E55D9">
              <w:rPr>
                <w:rFonts w:ascii="Calibri" w:hAnsi="Calibri" w:cs="Calibri"/>
                <w:sz w:val="24"/>
                <w:szCs w:val="24"/>
                <w:lang w:val="en-US"/>
              </w:rPr>
              <w:t xml:space="preserve"> o </w:t>
            </w:r>
            <w:proofErr w:type="spellStart"/>
            <w:r w:rsidRPr="000E55D9">
              <w:rPr>
                <w:rFonts w:ascii="Calibri" w:hAnsi="Calibri" w:cs="Calibri"/>
                <w:sz w:val="24"/>
                <w:szCs w:val="24"/>
                <w:lang w:val="en-US"/>
              </w:rPr>
              <w:t>stanju</w:t>
            </w:r>
            <w:proofErr w:type="spellEnd"/>
            <w:r w:rsidRPr="000E55D9">
              <w:rPr>
                <w:rFonts w:ascii="Calibri" w:hAnsi="Calibri" w:cs="Calibri"/>
                <w:sz w:val="24"/>
                <w:szCs w:val="24"/>
                <w:lang w:val="en-US"/>
              </w:rPr>
              <w:t xml:space="preserve"> </w:t>
            </w:r>
            <w:proofErr w:type="spellStart"/>
            <w:r w:rsidRPr="000E55D9">
              <w:rPr>
                <w:rFonts w:ascii="Calibri" w:hAnsi="Calibri" w:cs="Calibri"/>
                <w:sz w:val="24"/>
                <w:szCs w:val="24"/>
                <w:lang w:val="en-US"/>
              </w:rPr>
              <w:t>duga</w:t>
            </w:r>
            <w:proofErr w:type="spellEnd"/>
            <w:r w:rsidRPr="000E55D9">
              <w:rPr>
                <w:rFonts w:ascii="Calibri" w:hAnsi="Calibri" w:cs="Calibri"/>
                <w:sz w:val="24"/>
                <w:szCs w:val="24"/>
                <w:lang w:val="en-US"/>
              </w:rPr>
              <w:t xml:space="preserve"> </w:t>
            </w:r>
            <w:proofErr w:type="spellStart"/>
            <w:r w:rsidRPr="000E55D9">
              <w:rPr>
                <w:rFonts w:ascii="Calibri" w:hAnsi="Calibri" w:cs="Calibri"/>
                <w:sz w:val="24"/>
                <w:szCs w:val="24"/>
                <w:lang w:val="en-US"/>
              </w:rPr>
              <w:t>koja</w:t>
            </w:r>
            <w:proofErr w:type="spellEnd"/>
            <w:r w:rsidRPr="000E55D9">
              <w:rPr>
                <w:rFonts w:ascii="Calibri" w:hAnsi="Calibri" w:cs="Calibri"/>
                <w:sz w:val="24"/>
                <w:szCs w:val="24"/>
                <w:lang w:val="en-US"/>
              </w:rPr>
              <w:t xml:space="preserve"> ne </w:t>
            </w:r>
            <w:proofErr w:type="spellStart"/>
            <w:r w:rsidRPr="000E55D9">
              <w:rPr>
                <w:rFonts w:ascii="Calibri" w:hAnsi="Calibri" w:cs="Calibri"/>
                <w:sz w:val="24"/>
                <w:szCs w:val="24"/>
                <w:lang w:val="en-US"/>
              </w:rPr>
              <w:t>smije</w:t>
            </w:r>
            <w:proofErr w:type="spellEnd"/>
            <w:r w:rsidRPr="000E55D9">
              <w:rPr>
                <w:rFonts w:ascii="Calibri" w:hAnsi="Calibri" w:cs="Calibri"/>
                <w:sz w:val="24"/>
                <w:szCs w:val="24"/>
                <w:lang w:val="en-US"/>
              </w:rPr>
              <w:t xml:space="preserve"> </w:t>
            </w:r>
            <w:proofErr w:type="spellStart"/>
            <w:r w:rsidRPr="000E55D9">
              <w:rPr>
                <w:rFonts w:ascii="Calibri" w:hAnsi="Calibri" w:cs="Calibri"/>
                <w:sz w:val="24"/>
                <w:szCs w:val="24"/>
                <w:lang w:val="en-US"/>
              </w:rPr>
              <w:t>biti</w:t>
            </w:r>
            <w:proofErr w:type="spellEnd"/>
            <w:r w:rsidRPr="000E55D9">
              <w:rPr>
                <w:rFonts w:ascii="Calibri" w:hAnsi="Calibri" w:cs="Calibri"/>
                <w:sz w:val="24"/>
                <w:szCs w:val="24"/>
                <w:lang w:val="en-US"/>
              </w:rPr>
              <w:t xml:space="preserve"> </w:t>
            </w:r>
            <w:proofErr w:type="spellStart"/>
            <w:r w:rsidRPr="000E55D9">
              <w:rPr>
                <w:rFonts w:ascii="Calibri" w:hAnsi="Calibri" w:cs="Calibri"/>
                <w:sz w:val="24"/>
                <w:szCs w:val="24"/>
                <w:lang w:val="en-US"/>
              </w:rPr>
              <w:t>starija</w:t>
            </w:r>
            <w:proofErr w:type="spellEnd"/>
            <w:r w:rsidRPr="000E55D9">
              <w:rPr>
                <w:rFonts w:ascii="Calibri" w:hAnsi="Calibri" w:cs="Calibri"/>
                <w:sz w:val="24"/>
                <w:szCs w:val="24"/>
                <w:lang w:val="en-US"/>
              </w:rPr>
              <w:t xml:space="preserve"> od 30 dana </w:t>
            </w:r>
            <w:proofErr w:type="spellStart"/>
            <w:r w:rsidRPr="000E55D9">
              <w:rPr>
                <w:rFonts w:ascii="Calibri" w:hAnsi="Calibri" w:cs="Calibri"/>
                <w:sz w:val="24"/>
                <w:szCs w:val="24"/>
                <w:lang w:val="en-US"/>
              </w:rPr>
              <w:t>računajući</w:t>
            </w:r>
            <w:proofErr w:type="spellEnd"/>
            <w:r w:rsidRPr="000E55D9">
              <w:rPr>
                <w:rFonts w:ascii="Calibri" w:hAnsi="Calibri" w:cs="Calibri"/>
                <w:sz w:val="24"/>
                <w:szCs w:val="24"/>
                <w:lang w:val="en-US"/>
              </w:rPr>
              <w:t xml:space="preserve"> od dana </w:t>
            </w:r>
            <w:proofErr w:type="spellStart"/>
            <w:r w:rsidRPr="000E55D9">
              <w:rPr>
                <w:rFonts w:ascii="Calibri" w:hAnsi="Calibri" w:cs="Calibri"/>
                <w:sz w:val="24"/>
                <w:szCs w:val="24"/>
                <w:lang w:val="en-US"/>
              </w:rPr>
              <w:t>objave</w:t>
            </w:r>
            <w:proofErr w:type="spellEnd"/>
            <w:r w:rsidRPr="000E55D9">
              <w:rPr>
                <w:rFonts w:ascii="Calibri" w:hAnsi="Calibri" w:cs="Calibri"/>
                <w:sz w:val="24"/>
                <w:szCs w:val="24"/>
                <w:lang w:val="en-US"/>
              </w:rPr>
              <w:t xml:space="preserve"> </w:t>
            </w:r>
            <w:proofErr w:type="spellStart"/>
            <w:r w:rsidR="00222AF3">
              <w:rPr>
                <w:rFonts w:ascii="Calibri" w:hAnsi="Calibri" w:cs="Calibri"/>
                <w:sz w:val="24"/>
                <w:szCs w:val="24"/>
                <w:lang w:val="en-US"/>
              </w:rPr>
              <w:t>J</w:t>
            </w:r>
            <w:bookmarkStart w:id="0" w:name="_GoBack"/>
            <w:bookmarkEnd w:id="0"/>
            <w:r w:rsidRPr="000E55D9">
              <w:rPr>
                <w:rFonts w:ascii="Calibri" w:hAnsi="Calibri" w:cs="Calibri"/>
                <w:sz w:val="24"/>
                <w:szCs w:val="24"/>
                <w:lang w:val="en-US"/>
              </w:rPr>
              <w:t>avnog</w:t>
            </w:r>
            <w:proofErr w:type="spellEnd"/>
            <w:r w:rsidRPr="000E55D9">
              <w:rPr>
                <w:rFonts w:ascii="Calibri" w:hAnsi="Calibri" w:cs="Calibri"/>
                <w:sz w:val="24"/>
                <w:szCs w:val="24"/>
                <w:lang w:val="en-US"/>
              </w:rPr>
              <w:t xml:space="preserve"> </w:t>
            </w:r>
            <w:proofErr w:type="spellStart"/>
            <w:r w:rsidRPr="000E55D9">
              <w:rPr>
                <w:rFonts w:ascii="Calibri" w:hAnsi="Calibri" w:cs="Calibri"/>
                <w:sz w:val="24"/>
                <w:szCs w:val="24"/>
                <w:lang w:val="en-US"/>
              </w:rPr>
              <w:t>natječaja</w:t>
            </w:r>
            <w:proofErr w:type="spellEnd"/>
          </w:p>
          <w:p w:rsidR="00092DC3" w:rsidRPr="000E55D9" w:rsidRDefault="00092DC3" w:rsidP="00502B92">
            <w:pPr>
              <w:pStyle w:val="Bezproreda"/>
              <w:jc w:val="both"/>
              <w:rPr>
                <w:rFonts w:cs="Calibri"/>
                <w:color w:val="000000"/>
                <w:sz w:val="24"/>
                <w:szCs w:val="24"/>
              </w:rPr>
            </w:pPr>
          </w:p>
        </w:tc>
      </w:tr>
      <w:tr w:rsidR="00092DC3" w:rsidRPr="000E55D9" w:rsidTr="00502B92">
        <w:tc>
          <w:tcPr>
            <w:tcW w:w="817" w:type="dxa"/>
          </w:tcPr>
          <w:p w:rsidR="00092DC3" w:rsidRPr="000E55D9" w:rsidRDefault="00092DC3" w:rsidP="00502B92">
            <w:pPr>
              <w:pStyle w:val="Bezproreda"/>
              <w:jc w:val="center"/>
              <w:rPr>
                <w:rFonts w:cs="Calibri"/>
                <w:color w:val="000000"/>
                <w:sz w:val="24"/>
                <w:szCs w:val="24"/>
              </w:rPr>
            </w:pPr>
            <w:r>
              <w:rPr>
                <w:rFonts w:cs="Calibri"/>
                <w:color w:val="000000"/>
                <w:sz w:val="24"/>
                <w:szCs w:val="24"/>
              </w:rPr>
              <w:t>5</w:t>
            </w:r>
            <w:r w:rsidRPr="000E55D9">
              <w:rPr>
                <w:rFonts w:cs="Calibri"/>
                <w:color w:val="000000"/>
                <w:sz w:val="24"/>
                <w:szCs w:val="24"/>
              </w:rPr>
              <w:t>.</w:t>
            </w:r>
          </w:p>
        </w:tc>
        <w:tc>
          <w:tcPr>
            <w:tcW w:w="8789" w:type="dxa"/>
          </w:tcPr>
          <w:p w:rsidR="00092DC3" w:rsidRPr="000E55D9" w:rsidRDefault="00092DC3" w:rsidP="00502B92">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bl>
    <w:p w:rsidR="00092DC3" w:rsidRPr="000E55D9" w:rsidRDefault="00092DC3" w:rsidP="00092DC3">
      <w:pPr>
        <w:rPr>
          <w:rFonts w:ascii="Calibri" w:hAnsi="Calibri" w:cs="Calibri"/>
          <w:sz w:val="24"/>
          <w:szCs w:val="24"/>
        </w:rPr>
      </w:pPr>
    </w:p>
    <w:p w:rsidR="00092DC3" w:rsidRDefault="00092DC3" w:rsidP="00092DC3">
      <w:pPr>
        <w:pStyle w:val="Bezproreda"/>
        <w:rPr>
          <w:rFonts w:cs="Calibri"/>
          <w:sz w:val="24"/>
          <w:szCs w:val="24"/>
        </w:rPr>
      </w:pPr>
    </w:p>
    <w:p w:rsidR="00092DC3" w:rsidRPr="000E55D9" w:rsidRDefault="00092DC3" w:rsidP="00092DC3">
      <w:pPr>
        <w:pStyle w:val="Bezproreda"/>
        <w:rPr>
          <w:rFonts w:cs="Calibri"/>
          <w:sz w:val="24"/>
          <w:szCs w:val="24"/>
        </w:rPr>
      </w:pPr>
    </w:p>
    <w:p w:rsidR="00092DC3" w:rsidRPr="000E55D9" w:rsidRDefault="00092DC3" w:rsidP="00092DC3">
      <w:pPr>
        <w:rPr>
          <w:rFonts w:ascii="Calibri" w:hAnsi="Calibri" w:cs="Calibri"/>
          <w:b/>
          <w:sz w:val="24"/>
          <w:szCs w:val="24"/>
        </w:rPr>
      </w:pPr>
      <w:r w:rsidRPr="000E55D9">
        <w:rPr>
          <w:rFonts w:ascii="Calibri" w:hAnsi="Calibri" w:cs="Calibri"/>
          <w:sz w:val="24"/>
          <w:szCs w:val="24"/>
        </w:rPr>
        <w:lastRenderedPageBreak/>
        <w:t xml:space="preserve">                                                      </w:t>
      </w:r>
      <w:r w:rsidRPr="000E55D9">
        <w:rPr>
          <w:rFonts w:ascii="Calibri" w:hAnsi="Calibri" w:cs="Calibri"/>
          <w:b/>
          <w:sz w:val="24"/>
          <w:szCs w:val="24"/>
        </w:rPr>
        <w:t xml:space="preserve">   M.P.                          POTPIS ODGOVORNE OSOBE PONUDITELJA</w:t>
      </w:r>
    </w:p>
    <w:p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Pr="000E55D9">
        <w:rPr>
          <w:rFonts w:ascii="Calibri" w:hAnsi="Calibri" w:cs="Calibri"/>
          <w:b/>
          <w:sz w:val="24"/>
          <w:szCs w:val="24"/>
        </w:rPr>
        <w:t xml:space="preserve">  _________________________________</w:t>
      </w:r>
    </w:p>
    <w:p w:rsidR="00092DC3" w:rsidRPr="000E55D9" w:rsidRDefault="00092DC3" w:rsidP="00092DC3">
      <w:pPr>
        <w:rPr>
          <w:rFonts w:ascii="Calibri" w:hAnsi="Calibri" w:cs="Calibri"/>
          <w:b/>
          <w:sz w:val="24"/>
          <w:szCs w:val="24"/>
        </w:rPr>
      </w:pPr>
    </w:p>
    <w:p w:rsidR="00092DC3" w:rsidRPr="000E55D9" w:rsidRDefault="00092DC3" w:rsidP="00092DC3">
      <w:pPr>
        <w:rPr>
          <w:rFonts w:ascii="Calibri" w:hAnsi="Calibri" w:cs="Calibri"/>
          <w:b/>
          <w:sz w:val="24"/>
          <w:szCs w:val="24"/>
        </w:rPr>
      </w:pPr>
    </w:p>
    <w:p w:rsidR="00092DC3" w:rsidRPr="000E55D9" w:rsidRDefault="00092DC3" w:rsidP="00092DC3">
      <w:pPr>
        <w:rPr>
          <w:rFonts w:ascii="Calibri" w:hAnsi="Calibri" w:cs="Calibri"/>
          <w:b/>
          <w:sz w:val="24"/>
          <w:szCs w:val="24"/>
        </w:rPr>
      </w:pPr>
    </w:p>
    <w:p w:rsidR="002A604E" w:rsidRDefault="002A604E"/>
    <w:sectPr w:rsidR="002A604E" w:rsidSect="002C2F94">
      <w:head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35" w:rsidRDefault="00B47735">
      <w:pPr>
        <w:spacing w:after="0" w:line="240" w:lineRule="auto"/>
      </w:pPr>
      <w:r>
        <w:separator/>
      </w:r>
    </w:p>
  </w:endnote>
  <w:endnote w:type="continuationSeparator" w:id="0">
    <w:p w:rsidR="00B47735" w:rsidRDefault="00B4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35" w:rsidRDefault="00B47735">
      <w:pPr>
        <w:spacing w:after="0" w:line="240" w:lineRule="auto"/>
      </w:pPr>
      <w:r>
        <w:separator/>
      </w:r>
    </w:p>
  </w:footnote>
  <w:footnote w:type="continuationSeparator" w:id="0">
    <w:p w:rsidR="00B47735" w:rsidRDefault="00B47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6D" w:rsidRDefault="00B47735">
    <w:pPr>
      <w:pStyle w:val="Zaglavlje"/>
    </w:pPr>
  </w:p>
  <w:p w:rsidR="0040266D" w:rsidRDefault="00B4773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92DC3"/>
    <w:rsid w:val="00222AF3"/>
    <w:rsid w:val="002A604E"/>
    <w:rsid w:val="00A06BC4"/>
    <w:rsid w:val="00B47735"/>
    <w:rsid w:val="00F24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A4B4"/>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1688</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2019-02-22T07:27:00Z</dcterms:created>
  <dcterms:modified xsi:type="dcterms:W3CDTF">2019-02-22T07:31:00Z</dcterms:modified>
</cp:coreProperties>
</file>