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KLASA: 302-03/19-01/2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URBROJ: 2176/04-03-19-3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 xml:space="preserve">Novska, </w:t>
      </w:r>
      <w:r>
        <w:rPr>
          <w:rFonts w:asciiTheme="minorHAnsi" w:hAnsiTheme="minorHAnsi" w:cstheme="minorHAnsi"/>
          <w:b/>
        </w:rPr>
        <w:t>11</w:t>
      </w:r>
      <w:r w:rsidRPr="006B2BC3">
        <w:rPr>
          <w:rFonts w:asciiTheme="minorHAnsi" w:hAnsiTheme="minorHAnsi" w:cstheme="minorHAnsi"/>
          <w:b/>
        </w:rPr>
        <w:t>. veljače 2019.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Na temelju članka 46. Statuta Grada Novske (“Službeni vjesnik“ Grad Novska broj 24/09, 47/10, 29/11, 3/13, 8/13 i 39/14, 4/18), Programa poticanja razvoja malog i srednjeg poduzetništva Grada Novske od 2016.-2020. godine („Službeni vjesnik“ Grada Novske broj: 59/15 te njegove izmjene i dopune u Službenom vjesniku 20/16, 28/16, 42/16, 55/16, 28/17, 45/17, 12/18, 72/18) i u svezi sa Uredbom komisije (EZ) broj 1407/2013 od 18. prosinca 2013. godine, o primjeni članka 107. i 108. Ugovora o funkcioniranju Europske unije na </w:t>
      </w:r>
      <w:r w:rsidRPr="006B2BC3">
        <w:rPr>
          <w:rFonts w:asciiTheme="minorHAnsi" w:hAnsiTheme="minorHAnsi" w:cstheme="minorHAnsi"/>
          <w:i/>
        </w:rPr>
        <w:t>de minimis</w:t>
      </w:r>
      <w:r w:rsidRPr="006B2BC3">
        <w:rPr>
          <w:rFonts w:asciiTheme="minorHAnsi" w:hAnsiTheme="minorHAnsi" w:cstheme="minorHAnsi"/>
        </w:rPr>
        <w:t xml:space="preserve"> potpore (Službeni vjesnik Europske unije L 352/1), Gradonačelnik Grada Novske, dana  </w:t>
      </w:r>
      <w:r>
        <w:rPr>
          <w:rFonts w:asciiTheme="minorHAnsi" w:hAnsiTheme="minorHAnsi" w:cstheme="minorHAnsi"/>
        </w:rPr>
        <w:t>11</w:t>
      </w:r>
      <w:r w:rsidRPr="006B2BC3">
        <w:rPr>
          <w:rFonts w:asciiTheme="minorHAnsi" w:hAnsiTheme="minorHAnsi" w:cstheme="minorHAnsi"/>
        </w:rPr>
        <w:t>. veljače 2019. godine, objavljuje</w:t>
      </w:r>
    </w:p>
    <w:p w:rsidR="006B2BC3" w:rsidRPr="006B2BC3" w:rsidRDefault="006B2BC3" w:rsidP="006B2BC3">
      <w:pPr>
        <w:spacing w:line="276" w:lineRule="auto"/>
        <w:rPr>
          <w:rFonts w:asciiTheme="minorHAnsi" w:hAnsiTheme="minorHAnsi" w:cstheme="minorHAnsi"/>
          <w:b/>
        </w:rPr>
      </w:pPr>
    </w:p>
    <w:p w:rsidR="006B2BC3" w:rsidRPr="006B2BC3" w:rsidRDefault="006B2BC3" w:rsidP="006B2BC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B2BC3" w:rsidRPr="006B2BC3" w:rsidRDefault="006B2BC3" w:rsidP="006B2B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J A V N I  P O Z I V</w:t>
      </w:r>
    </w:p>
    <w:p w:rsidR="006B2BC3" w:rsidRPr="006B2BC3" w:rsidRDefault="006B2BC3" w:rsidP="006B2B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za dodjelu potpore male vrijednosti temeljem Programa poticanja razvoja malog i srednjeg poduzetništva Grada Novske za 2019. godinu</w:t>
      </w:r>
    </w:p>
    <w:p w:rsidR="006B2BC3" w:rsidRPr="006B2BC3" w:rsidRDefault="006B2BC3" w:rsidP="006B2BC3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536602503"/>
      <w:r w:rsidRPr="006B2BC3">
        <w:rPr>
          <w:rFonts w:asciiTheme="minorHAnsi" w:hAnsiTheme="minorHAnsi" w:cstheme="minorHAnsi"/>
          <w:b/>
          <w:u w:val="single"/>
        </w:rPr>
        <w:t>za Mjere 1., 3. i 4.</w:t>
      </w:r>
    </w:p>
    <w:bookmarkEnd w:id="0"/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Odlomakpopisa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PREDMET JAVNOG POZIVA</w:t>
      </w:r>
    </w:p>
    <w:p w:rsidR="006B2BC3" w:rsidRPr="006B2BC3" w:rsidRDefault="006B2BC3" w:rsidP="006B2BC3">
      <w:pPr>
        <w:pStyle w:val="Odlomakpopis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Predmet Javnog poziva (u daljnjem tekstu: Poziv) je dodjela potpore male vrijednosti u poduzetništvu za 2019. godinu, na području Grada Novske (u daljnjem tekstu: Dodjela potpore) na temelju Programa poticanja razvoja malog i srednjeg poduzetništva Grada Novske od 2016.-2020. godine („Službeni vjesnik“ Grada Novske broj: 59/15) i čl. 12. Izmjena i dopuna Programa poticanja razvoja malog i srednjeg poduzetništva Grada Novske za 2016.-2020. (Službeni vjesnik br.72/2018).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B2BC3">
        <w:rPr>
          <w:rFonts w:asciiTheme="minorHAnsi" w:hAnsiTheme="minorHAnsi" w:cstheme="minorHAnsi"/>
          <w:b/>
          <w:u w:val="single"/>
        </w:rPr>
        <w:t>Javni poziv je raspisan  za mjere: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Mjera 1. Očuvanje i razvoj tradicijskih i deficitarnih obrtničkih zanimanja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Mjera 3. Potpore za razvoj postojećih poduzetnika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Mjera 4. Potpore jačanju poduzetničkih kompetencija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Potpore male vrijednosti se dodjeljuju sukladno pravilima Europske unije o pružanju potpore male vrijednosti poduzetnicima propisanim Uredbom Komisije (EZ) broj 1407/2013 od 18. prosinca 2013. o primjeni članaka 107. i 108. Ugovora o funkcioniranju Europske unije na de minimis potpore (Službeni vjesnik Europske unije L 352/1) – u daljnjem tekstu: Uredba.</w:t>
      </w:r>
    </w:p>
    <w:p w:rsidR="006B2BC3" w:rsidRPr="006B2BC3" w:rsidRDefault="006B2BC3" w:rsidP="006B2BC3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</w:rPr>
      </w:pPr>
      <w:r w:rsidRPr="006B2BC3">
        <w:rPr>
          <w:rFonts w:asciiTheme="minorHAnsi" w:eastAsia="Calibri" w:hAnsiTheme="minorHAnsi" w:cstheme="minorHAnsi"/>
        </w:rPr>
        <w:t>Sukladno članku 3. Uredbe, ukupni iznos potpora male vrijednosti koji je dodijeljen jednom poduzetniku ne smije prijeći iznos od 200.000,00 EUR-a tijekom trogodišnjeg fiskalnog razdoblja.</w:t>
      </w:r>
    </w:p>
    <w:p w:rsidR="006B2BC3" w:rsidRPr="006B2BC3" w:rsidRDefault="006B2BC3" w:rsidP="006B2BC3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</w:rPr>
      </w:pPr>
      <w:r w:rsidRPr="006B2BC3">
        <w:rPr>
          <w:rFonts w:asciiTheme="minorHAnsi" w:eastAsia="Calibri" w:hAnsiTheme="minorHAnsi" w:cstheme="minorHAnsi"/>
        </w:rPr>
        <w:t>Gornja granica iz stavka 1. ovog članka primjenjuje se bez obzira na oblik potpore male vrijednosti ili na cilj koji se namjerava postići neovisno o tome financira li se potpora u cijelosti ili djelomično iz sredstava podrijetlom iz Unije.</w:t>
      </w:r>
    </w:p>
    <w:p w:rsidR="006B2BC3" w:rsidRPr="006B2BC3" w:rsidRDefault="006B2BC3" w:rsidP="006B2BC3">
      <w:p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</w:rPr>
      </w:pPr>
      <w:r w:rsidRPr="006B2BC3">
        <w:rPr>
          <w:rFonts w:asciiTheme="minorHAnsi" w:eastAsia="Calibri" w:hAnsiTheme="minorHAnsi" w:cstheme="minorHAnsi"/>
        </w:rPr>
        <w:t>Razdoblje od tri fiskalne godine utvrđuje se na temelju fiskalnih godina koje poduzetnik primjenjuje u Republici Hrvatskoj.</w:t>
      </w:r>
    </w:p>
    <w:p w:rsidR="006B2BC3" w:rsidRPr="006B2BC3" w:rsidRDefault="006B2BC3" w:rsidP="006B2BC3">
      <w:p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II. KORISNICI SREDSTAVA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Prihvatljivi korisnici: definirani unutar poglavlja IV. POTPORA.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Cilj je kroz sufinanciranje troškova pridonijeti podizanju kvalitete postojećih poduzetnika.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 xml:space="preserve">Korisnici koji </w:t>
      </w:r>
      <w:r w:rsidRPr="006B2BC3">
        <w:rPr>
          <w:rFonts w:asciiTheme="minorHAnsi" w:hAnsiTheme="minorHAnsi" w:cstheme="minorHAnsi"/>
          <w:color w:val="000000"/>
          <w:u w:val="single"/>
        </w:rPr>
        <w:t>nisu prihvatljivi</w:t>
      </w:r>
      <w:r w:rsidRPr="006B2BC3">
        <w:rPr>
          <w:rFonts w:asciiTheme="minorHAnsi" w:hAnsiTheme="minorHAnsi" w:cstheme="minorHAnsi"/>
          <w:color w:val="000000"/>
        </w:rPr>
        <w:t xml:space="preserve"> u ovom Pozivu: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 xml:space="preserve">- pravne osobe koje su predmet stečajnog postupka ili ispunjavaju kriterije za pokretanje stečajnog        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 xml:space="preserve">  postupka na zahtjev  njegovih vjerovnika na način koji je propisan Zakonom o stečaju („NN br. 71/15“);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- pravne osobe koje su u postupku likvidacije;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- pravne osobe koje nisu ispunile obveze vezane uz plaćanje poreza, prireza i doprinosa na i iz plaće</w:t>
      </w:r>
      <w:r w:rsidR="00945E88">
        <w:rPr>
          <w:rFonts w:asciiTheme="minorHAnsi" w:hAnsiTheme="minorHAnsi" w:cstheme="minorHAnsi"/>
          <w:color w:val="000000"/>
        </w:rPr>
        <w:t>;</w:t>
      </w:r>
      <w:r w:rsidRPr="006B2BC3">
        <w:rPr>
          <w:rFonts w:asciiTheme="minorHAnsi" w:hAnsiTheme="minorHAnsi" w:cstheme="minorHAnsi"/>
          <w:color w:val="000000"/>
        </w:rPr>
        <w:t xml:space="preserve">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 xml:space="preserve"> sukladno  zakonskim odredbama ili drugih obveza prema Gradu Novska;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- pravne osobe koje nemaju podmirene sve obveze prema svojim zaposlenicima po bilo kakvoj osnovi</w:t>
      </w:r>
      <w:r w:rsidR="00945E88">
        <w:rPr>
          <w:rFonts w:asciiTheme="minorHAnsi" w:hAnsiTheme="minorHAnsi" w:cstheme="minorHAnsi"/>
          <w:color w:val="000000"/>
        </w:rPr>
        <w:t>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- imaju dugovanja prema Gradu Novska</w:t>
      </w:r>
      <w:r w:rsidR="00945E88">
        <w:rPr>
          <w:rFonts w:asciiTheme="minorHAnsi" w:hAnsiTheme="minorHAnsi" w:cstheme="minorHAnsi"/>
          <w:color w:val="000000"/>
        </w:rPr>
        <w:t>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- nemaju boravište i prebivalište na području Grada Novska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III. OSIGURANA SREDSTVA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autoSpaceDN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B2BC3">
        <w:rPr>
          <w:rFonts w:asciiTheme="minorHAnsi" w:hAnsiTheme="minorHAnsi" w:cstheme="minorHAnsi"/>
          <w:lang w:eastAsia="en-US"/>
        </w:rPr>
        <w:t>U Proračunu Grada Novska za 2019. godinu sredstva su planirana u:</w:t>
      </w:r>
    </w:p>
    <w:p w:rsidR="006B2BC3" w:rsidRPr="006B2BC3" w:rsidRDefault="006B2BC3" w:rsidP="006B2BC3">
      <w:pPr>
        <w:autoSpaceDN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B2BC3">
        <w:rPr>
          <w:rFonts w:asciiTheme="minorHAnsi" w:hAnsiTheme="minorHAnsi" w:cstheme="minorHAnsi"/>
          <w:lang w:eastAsia="en-US"/>
        </w:rPr>
        <w:t>Razdjel 004 – UO za gospodarstvo, poljoprivredu, komunalni sustav i prostorno uređenje.</w:t>
      </w:r>
    </w:p>
    <w:p w:rsidR="006B2BC3" w:rsidRPr="006B2BC3" w:rsidRDefault="006B2BC3" w:rsidP="006B2BC3">
      <w:pPr>
        <w:autoSpaceDN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B2BC3">
        <w:rPr>
          <w:rFonts w:asciiTheme="minorHAnsi" w:hAnsiTheme="minorHAnsi" w:cstheme="minorHAnsi"/>
          <w:lang w:eastAsia="en-US"/>
        </w:rPr>
        <w:lastRenderedPageBreak/>
        <w:t>Program 1010 GOSPODARSTVO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B2BC3">
        <w:rPr>
          <w:rFonts w:asciiTheme="minorHAnsi" w:hAnsiTheme="minorHAnsi" w:cstheme="minorHAnsi"/>
          <w:lang w:eastAsia="en-US"/>
        </w:rPr>
        <w:t>Tekući projekt T100002 Razvoj malog gospodarstva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Ukupno osigurana sredstva u Proračunu za 2019. godinu za Mjere 1., 3. i 4.: </w:t>
      </w:r>
      <w:r w:rsidRPr="006B2BC3">
        <w:rPr>
          <w:rFonts w:asciiTheme="minorHAnsi" w:hAnsiTheme="minorHAnsi" w:cstheme="minorHAnsi"/>
          <w:b/>
        </w:rPr>
        <w:t>200.000,00 kn</w:t>
      </w:r>
      <w:r w:rsidRPr="006B2BC3">
        <w:rPr>
          <w:rFonts w:asciiTheme="minorHAnsi" w:hAnsiTheme="minorHAnsi" w:cstheme="minorHAnsi"/>
        </w:rPr>
        <w:t xml:space="preserve">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Sredstva su namijenjena za podizanje kvalitete postojećih poduzetnika (mikro, malih i srednjih poduzetnika i obrtnika) koji imaju sjedište i obavljaju djelatnost na području Grada Novske.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Potpore će se dodjeljivati do kraja 2019. godine za potpune i ispravne Prijave/Zahtjeve zaprimljene za vrijeme trajanja ovog Javnog poziva ili do iskorištenja raspoloživih sredstava.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B2BC3">
        <w:rPr>
          <w:rFonts w:asciiTheme="minorHAnsi" w:hAnsiTheme="minorHAnsi" w:cstheme="minorHAnsi"/>
          <w:color w:val="000000"/>
        </w:rPr>
        <w:t>IV. POTPORA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6B2BC3" w:rsidRPr="006B2BC3" w:rsidTr="009A1416">
        <w:trPr>
          <w:trHeight w:val="565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MJERA 1.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Očuvanje i razvoj tradicijskih i deficitarnih  obrtničkih zanimanja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očuvanje i daljnji razvoj manje dohodovnih tradicijskih i deficitarnih i obrtničkih djelatnosti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Tradicijski i deficitarni obrti, djelatnosti slobodnih zanimanja, osobe koje imaju registriranu kućnu radinost ili sporedno zanimanje i djelatnost obavljaju duže od 12 mjeseci od objave Javnog poziva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Grad Novska 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dodjela poticajnih financijskih sredstava u obliku potpora obrtnicima koji obavljaju tradicijske i deficitarne obrtničke djelatnosti 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Prihvatljivi troškovi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ulaganje u izgradnju i/ili rekonstrukciju poslovnih prostora</w:t>
            </w:r>
          </w:p>
          <w:p w:rsidR="006B2BC3" w:rsidRPr="006B2BC3" w:rsidRDefault="006B2BC3" w:rsidP="006B2BC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ulaganje za nabavku strojeva i opreme za poslovnu djelatnost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Intenzitet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do 70% vrijednosti ulaganja, a najviše do 10.000,00 kn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8"/>
              </w:numPr>
              <w:spacing w:line="276" w:lineRule="auto"/>
              <w:ind w:left="317" w:hanging="283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broj i iznos odobrenih potpora </w:t>
            </w:r>
          </w:p>
          <w:p w:rsidR="006B2BC3" w:rsidRPr="006B2BC3" w:rsidRDefault="006B2BC3" w:rsidP="006B2BC3">
            <w:pPr>
              <w:numPr>
                <w:ilvl w:val="0"/>
                <w:numId w:val="8"/>
              </w:numPr>
              <w:spacing w:line="276" w:lineRule="auto"/>
              <w:ind w:left="317" w:hanging="283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očuvane tradicijske i deficitarne obrtničke djelatnosti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Izvori financiranja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Proračun Grada Novske</w:t>
            </w:r>
          </w:p>
        </w:tc>
      </w:tr>
    </w:tbl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6B2BC3" w:rsidRPr="006B2BC3" w:rsidTr="009A1416">
        <w:trPr>
          <w:trHeight w:val="495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MJERA 3.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 xml:space="preserve">Potpore za razvoj poduzetništva 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stvaranje uvjeta za veći broj održivih poslovnih pothvata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jc w:val="both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Mikro, mala i srednja poduzeća, te obrti koji su registrirani duže od jedne godine od dana objave Javnog poziva i koji uz ostalu propisanu dokumentaciju podnesu i Program ulaganja ili Poslovni plan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Neprihvatljivi prijavitelji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jc w:val="both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Pravne i fizičke osobe koje imaju evidentirana dugovanja prema državnom proračunu, zaposlenicima u Gradu Novska te koje se smatraju poduzetnicima u teškoćama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Grad Novska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1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financijska potpora za poduzetnike 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Prihvatljivi troškovi ulaganja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0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nabava opreme/strojeva potrebnih za obavljanje djelatnosti</w:t>
            </w:r>
          </w:p>
          <w:p w:rsidR="006B2BC3" w:rsidRPr="006B2BC3" w:rsidRDefault="006B2BC3" w:rsidP="006B2BC3">
            <w:pPr>
              <w:numPr>
                <w:ilvl w:val="0"/>
                <w:numId w:val="10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izgradnja, adaptacija i/ili prilagodba prostora za obavljanje djelatnosti </w:t>
            </w:r>
          </w:p>
          <w:p w:rsidR="006B2BC3" w:rsidRPr="006B2BC3" w:rsidRDefault="006B2BC3" w:rsidP="006B2BC3">
            <w:pPr>
              <w:numPr>
                <w:ilvl w:val="0"/>
                <w:numId w:val="10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nabava informatičke opreme </w:t>
            </w:r>
          </w:p>
          <w:p w:rsidR="006B2BC3" w:rsidRPr="006B2BC3" w:rsidRDefault="006B2BC3" w:rsidP="006B2BC3">
            <w:pPr>
              <w:numPr>
                <w:ilvl w:val="0"/>
                <w:numId w:val="10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nabava repromaterijala u vrijednosti 10% iznosa potpore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4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Intenzitet potpore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do 50% vrijednosti ulaganja </w:t>
            </w:r>
            <w:r w:rsidR="00A71514">
              <w:rPr>
                <w:rFonts w:asciiTheme="minorHAnsi" w:hAnsiTheme="minorHAnsi" w:cstheme="minorHAnsi"/>
              </w:rPr>
              <w:t>za proizvodne</w:t>
            </w:r>
            <w:bookmarkStart w:id="1" w:name="_GoBack"/>
            <w:bookmarkEnd w:id="1"/>
            <w:r w:rsidRPr="006B2BC3">
              <w:rPr>
                <w:rFonts w:asciiTheme="minorHAnsi" w:hAnsiTheme="minorHAnsi" w:cstheme="minorHAnsi"/>
              </w:rPr>
              <w:t xml:space="preserve"> djelatnosti, a najviše do 10.000,00 kn odnosno 30.000,00 kn ukoliko se nabavlja visokovrijedna i nova oprema koja će rezultirati novim zapošljavanjem u pravnom subjektu, ali pod uvjetom da unatrag 12 mjeseci nije smanjivao broj zaposlenih i novo radno mjesto će biti popunjeno novozaposlenom osobom minimalno jednu godinu</w:t>
            </w:r>
          </w:p>
          <w:p w:rsidR="006B2BC3" w:rsidRPr="006B2BC3" w:rsidRDefault="006B2BC3" w:rsidP="006B2BC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do 30% vrijednosti ulaganja za ostale djelatnosti, a najviše do 7.000,00 kn odnosno 20.000,00 kn ukoliko se nabavlja visokovrijedna i nova oprema koja će rezultirati novim </w:t>
            </w:r>
            <w:r w:rsidRPr="006B2BC3">
              <w:rPr>
                <w:rFonts w:asciiTheme="minorHAnsi" w:hAnsiTheme="minorHAnsi" w:cstheme="minorHAnsi"/>
              </w:rPr>
              <w:lastRenderedPageBreak/>
              <w:t xml:space="preserve">zapošljavanjem u pravnom subjektu, ali pod uvjetom da unatrag 12 mjeseci nije smanjivao broj zaposlenih i novo radno mjesto će biti popunjeno novozaposlenom osobom minimalno jednu godinu 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lastRenderedPageBreak/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2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broj i iznos odobrenih potpora poduzetnicima 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Izvori financiranja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Proračun Grada Novske</w:t>
            </w:r>
          </w:p>
        </w:tc>
      </w:tr>
    </w:tbl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6B2BC3" w:rsidRPr="006B2BC3" w:rsidTr="009A1416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MJERA 4.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  <w:b/>
              </w:rPr>
            </w:pPr>
            <w:r w:rsidRPr="006B2BC3">
              <w:rPr>
                <w:rFonts w:asciiTheme="minorHAnsi" w:hAnsiTheme="minorHAnsi" w:cstheme="minorHAnsi"/>
                <w:b/>
              </w:rPr>
              <w:t>Potpore jačanju poduzetničkih kompetencija i konkurentnosti na tržištu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Svrha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unaprjeđenje poduzetničkih znanja i vještina radi stvaranja preduvjeta za održavanje i razvoj poslovanja poduzetnika, te konkurentnosti na tržištu kroz uvođenje različitih certifikata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Korisnici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mikro, mala i srednja trgovačka društva, obrti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Nositelj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Grad Novska </w:t>
            </w: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financijska potpora za edukaciju poduzetnika i njihovih zaposlenika</w:t>
            </w:r>
          </w:p>
          <w:p w:rsidR="006B2BC3" w:rsidRPr="006B2BC3" w:rsidRDefault="006B2BC3" w:rsidP="006B2BC3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financijska potpora za certifikate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Prihvatljivi troškovi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4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troškovi edukacije, seminari i tečajevi koji doprinose unaprjeđenju poslovanja i većoj konkurentnosti na tržištu</w:t>
            </w:r>
          </w:p>
          <w:p w:rsidR="006B2BC3" w:rsidRPr="006B2BC3" w:rsidRDefault="006B2BC3" w:rsidP="006B2BC3">
            <w:pPr>
              <w:numPr>
                <w:ilvl w:val="0"/>
                <w:numId w:val="14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uvođenje certifikata kvalitete, kao i obnova postojećih certifikata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Intenzitet potpore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6B2BC3">
            <w:pPr>
              <w:numPr>
                <w:ilvl w:val="0"/>
                <w:numId w:val="14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do 50% troškova, a najviše do 5.000,00 kn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Indikator provedbe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6B2BC3">
            <w:pPr>
              <w:numPr>
                <w:ilvl w:val="0"/>
                <w:numId w:val="15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broj i iznos odobrenih potpora za edukaciju</w:t>
            </w:r>
          </w:p>
          <w:p w:rsidR="006B2BC3" w:rsidRPr="006B2BC3" w:rsidRDefault="006B2BC3" w:rsidP="006B2BC3">
            <w:pPr>
              <w:numPr>
                <w:ilvl w:val="0"/>
                <w:numId w:val="15"/>
              </w:numPr>
              <w:spacing w:line="276" w:lineRule="auto"/>
              <w:ind w:left="317" w:hanging="284"/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broj i iznos odobrenih potpora za certifikate</w:t>
            </w:r>
          </w:p>
          <w:p w:rsidR="006B2BC3" w:rsidRPr="006B2BC3" w:rsidRDefault="006B2BC3" w:rsidP="009A1416">
            <w:pPr>
              <w:ind w:left="317"/>
              <w:rPr>
                <w:rFonts w:asciiTheme="minorHAnsi" w:hAnsiTheme="minorHAnsi" w:cstheme="minorHAnsi"/>
              </w:rPr>
            </w:pPr>
          </w:p>
        </w:tc>
      </w:tr>
      <w:tr w:rsidR="006B2BC3" w:rsidRPr="006B2BC3" w:rsidTr="009A1416">
        <w:trPr>
          <w:trHeight w:val="68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 xml:space="preserve">Izvori financiranja 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  <w:r w:rsidRPr="006B2BC3">
              <w:rPr>
                <w:rFonts w:asciiTheme="minorHAnsi" w:hAnsiTheme="minorHAnsi" w:cstheme="minorHAnsi"/>
              </w:rPr>
              <w:t>Proračun Grada Novske</w:t>
            </w: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  <w:p w:rsidR="006B2BC3" w:rsidRPr="006B2BC3" w:rsidRDefault="006B2BC3" w:rsidP="009A1416">
            <w:pPr>
              <w:rPr>
                <w:rFonts w:asciiTheme="minorHAnsi" w:hAnsiTheme="minorHAnsi" w:cstheme="minorHAnsi"/>
              </w:rPr>
            </w:pPr>
          </w:p>
        </w:tc>
      </w:tr>
    </w:tbl>
    <w:p w:rsidR="006B2BC3" w:rsidRPr="006B2BC3" w:rsidRDefault="006B2BC3" w:rsidP="006B2BC3">
      <w:pPr>
        <w:jc w:val="both"/>
        <w:rPr>
          <w:rFonts w:asciiTheme="minorHAnsi" w:hAnsiTheme="minorHAnsi" w:cstheme="minorHAnsi"/>
          <w:color w:val="000000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V. PROVEDBA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1. Objava J A V N O G  P O Z I V A za dodjelu potpore male vrijednosti temeljem Programa poticanja razvoja malog i srednjeg poduzetništva Grada Novske za 2019. godinu, za Mjeru 1., 3. i 4..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2. Prikupljanje Prijava/Zahtjeva za dodjelu potpora;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3. Obrada Prijava/Zahtjeva;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4. Obavijest o prihvaćanju/odbijanju Prijave za dodjelu potpore;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5. Odluka Gradonačelnika za Korisnike potpora koji su dobili Obavijest o prihvaćanju Prijave/Zahtjeva;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6. Obavijest o dodjeli potpore male vrijednosti Korisnicima potpore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7. Isplata potpora Korisnicima potpore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Sredstva će se isplatiti na žiro račun Korisnika potpore. 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VI. OPRAVDANI TROŠKOVI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</w:rPr>
        <w:t xml:space="preserve">Opravdani troškovi (prihvatljivi troškovi) su troškovi navedeni unutar dijela ''IV. POTPORA'', </w:t>
      </w:r>
      <w:r w:rsidRPr="006B2BC3">
        <w:rPr>
          <w:rFonts w:asciiTheme="minorHAnsi" w:hAnsiTheme="minorHAnsi" w:cstheme="minorHAnsi"/>
          <w:i/>
        </w:rPr>
        <w:t>prihvatljivi troškovi</w:t>
      </w:r>
      <w:r w:rsidRPr="006B2BC3">
        <w:rPr>
          <w:rFonts w:asciiTheme="minorHAnsi" w:hAnsiTheme="minorHAnsi" w:cstheme="minorHAnsi"/>
        </w:rPr>
        <w:t xml:space="preserve"> nastali u razdoblju od 20.10.2018. pa do kraja trajanja ovog Javnog poziva.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PDV je prihvatljiv trošak za subjekte koji nisu u sustavu PDV-a.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Za subjekte koji koriste PDV kao pretporez, PDV nije prihvatljiv trošak.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VII. OBVEZNA DOKUMENTACIJA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Podnositelj zahtjeva za dodjelu potpore male vrijednosti treba dostaviti slijedeću dokumentaciju: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Odlomakpopisa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Popunjenu  </w:t>
      </w:r>
      <w:r w:rsidRPr="006B2BC3">
        <w:rPr>
          <w:rFonts w:asciiTheme="minorHAnsi" w:hAnsiTheme="minorHAnsi" w:cstheme="minorHAnsi"/>
          <w:b/>
          <w:u w:val="single"/>
        </w:rPr>
        <w:t>Prijavu/Zahtjev</w:t>
      </w:r>
      <w:r w:rsidRPr="006B2BC3">
        <w:rPr>
          <w:rFonts w:asciiTheme="minorHAnsi" w:hAnsiTheme="minorHAnsi" w:cstheme="minorHAnsi"/>
        </w:rPr>
        <w:t xml:space="preserve">  (obrasci MSP TDOZ/2019, MSP PRP/2019 i MSP PRPK/2019)</w:t>
      </w:r>
    </w:p>
    <w:p w:rsidR="006B2BC3" w:rsidRPr="006B2BC3" w:rsidRDefault="006B2BC3" w:rsidP="006B2BC3">
      <w:pPr>
        <w:pStyle w:val="Odlomakpopisa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Cjelokupnu dokumentaciju navedenu na pojedinom obrascu (MSP TDOZ/2019, MSP PRP/2019 i MSP PRPK/2019) za određenu mjeru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eastAsia="Calibri" w:hAnsiTheme="minorHAnsi" w:cstheme="minorHAnsi"/>
          <w:highlight w:val="yellow"/>
          <w:lang w:eastAsia="en-US"/>
        </w:rPr>
      </w:pPr>
      <w:r w:rsidRPr="006B2BC3">
        <w:rPr>
          <w:rFonts w:asciiTheme="minorHAnsi" w:hAnsiTheme="minorHAnsi" w:cstheme="minorHAnsi"/>
          <w:b/>
        </w:rPr>
        <w:t xml:space="preserve">Obrasci </w:t>
      </w:r>
      <w:r w:rsidRPr="006B2BC3">
        <w:rPr>
          <w:rFonts w:asciiTheme="minorHAnsi" w:hAnsiTheme="minorHAnsi" w:cstheme="minorHAnsi"/>
        </w:rPr>
        <w:t>se mogu</w:t>
      </w:r>
      <w:r w:rsidRPr="006B2BC3">
        <w:rPr>
          <w:rFonts w:asciiTheme="minorHAnsi" w:hAnsiTheme="minorHAnsi" w:cstheme="minorHAnsi"/>
          <w:b/>
        </w:rPr>
        <w:t xml:space="preserve"> </w:t>
      </w:r>
      <w:r w:rsidRPr="006B2BC3">
        <w:rPr>
          <w:rFonts w:asciiTheme="minorHAnsi" w:hAnsiTheme="minorHAnsi" w:cstheme="minorHAnsi"/>
        </w:rPr>
        <w:t xml:space="preserve">preuzeti na </w:t>
      </w:r>
      <w:r w:rsidRPr="006B2BC3">
        <w:rPr>
          <w:rFonts w:asciiTheme="minorHAnsi" w:hAnsiTheme="minorHAnsi" w:cstheme="minorHAnsi"/>
          <w:i/>
        </w:rPr>
        <w:t>web</w:t>
      </w:r>
      <w:r w:rsidRPr="006B2BC3">
        <w:rPr>
          <w:rFonts w:asciiTheme="minorHAnsi" w:hAnsiTheme="minorHAnsi" w:cstheme="minorHAnsi"/>
        </w:rPr>
        <w:t xml:space="preserve"> stranici Grada Novske (www.novska.hr) ili u Upravnom odjelu za gospodarstvo, poljoprivredu, komunalni sustav i prostorno uređenje.</w:t>
      </w:r>
    </w:p>
    <w:p w:rsidR="006B2BC3" w:rsidRPr="006B2BC3" w:rsidRDefault="006B2BC3" w:rsidP="006B2BC3">
      <w:pPr>
        <w:widowControl w:val="0"/>
        <w:rPr>
          <w:rFonts w:asciiTheme="minorHAnsi" w:eastAsia="Calibri" w:hAnsiTheme="minorHAnsi" w:cstheme="minorHAnsi"/>
          <w:highlight w:val="yellow"/>
          <w:lang w:eastAsia="en-US"/>
        </w:rPr>
      </w:pPr>
    </w:p>
    <w:p w:rsidR="006B2BC3" w:rsidRPr="006B2BC3" w:rsidRDefault="006B2BC3" w:rsidP="006B2BC3">
      <w:pPr>
        <w:widowControl w:val="0"/>
        <w:rPr>
          <w:rFonts w:asciiTheme="minorHAnsi" w:eastAsia="Calibri" w:hAnsiTheme="minorHAnsi" w:cstheme="minorHAnsi"/>
          <w:highlight w:val="yellow"/>
          <w:lang w:eastAsia="en-US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Podatke o stanju financijskih obaveza prema proračunu Grada Novska za sve podnositelje prijava, davatelj potpore (Grad Novska) preuzet će iz financijskih evidencija Upravnog odjela za proračun i financije Grada Novska, sa stanjem </w:t>
      </w:r>
      <w:r w:rsidRPr="006B2BC3">
        <w:rPr>
          <w:rFonts w:asciiTheme="minorHAnsi" w:hAnsiTheme="minorHAnsi" w:cstheme="minorHAnsi"/>
          <w:b/>
          <w:u w:val="single"/>
        </w:rPr>
        <w:t>na dan predaje Prijave/Zahtjeva</w:t>
      </w:r>
      <w:r w:rsidRPr="006B2BC3">
        <w:rPr>
          <w:rFonts w:asciiTheme="minorHAnsi" w:hAnsiTheme="minorHAnsi" w:cstheme="minorHAnsi"/>
          <w:b/>
        </w:rPr>
        <w:t xml:space="preserve"> </w:t>
      </w:r>
      <w:r w:rsidRPr="006B2BC3">
        <w:rPr>
          <w:rFonts w:asciiTheme="minorHAnsi" w:hAnsiTheme="minorHAnsi" w:cstheme="minorHAnsi"/>
        </w:rPr>
        <w:t>potencijalnog Korisnika potpore poštanskom uredu/dostavnoj službi/osobno na adresu Grada Novske. Ukoliko se utvrdi da postoji dugovanje na taj dan, od strane Stručnog povjerenstva bit će predloženo da se donese Odluka o odbijanju Prijave/Zahtjeva.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Odluka o odbijanju Prijave/Zahtjeva ne priječi prijavitelja da ponovo podnese Prijavu/Zahtjev s popratnom dokumentacijom do roka za dostavljanje Prijava/Zahtjeva definiranim u točki VIII. Javnog poziva.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VIII. NAČIN PODNOŠENJA PRIJAVA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Prijave se podnose na obrascima za pojedinu mjeru s popratnom dokumentacijom (obrasci navedeni u točki VII. OBVEZNA DOKUMENTACIJA), a isti se mogu dobiti u Upravnom odjelu za gospodarstvo, poljoprivredu, komunalni sustav i prostorno uređenje ili na </w:t>
      </w:r>
      <w:r w:rsidRPr="006B2BC3">
        <w:rPr>
          <w:rFonts w:asciiTheme="minorHAnsi" w:hAnsiTheme="minorHAnsi" w:cstheme="minorHAnsi"/>
          <w:i/>
        </w:rPr>
        <w:t xml:space="preserve">web </w:t>
      </w:r>
      <w:r w:rsidRPr="006B2BC3">
        <w:rPr>
          <w:rFonts w:asciiTheme="minorHAnsi" w:hAnsiTheme="minorHAnsi" w:cstheme="minorHAnsi"/>
        </w:rPr>
        <w:t xml:space="preserve">stranici Grada Novske, </w:t>
      </w:r>
      <w:hyperlink r:id="rId9" w:history="1">
        <w:r w:rsidRPr="006B2BC3">
          <w:rPr>
            <w:rStyle w:val="Hiperveza"/>
            <w:rFonts w:asciiTheme="minorHAnsi" w:hAnsiTheme="minorHAnsi" w:cstheme="minorHAnsi"/>
          </w:rPr>
          <w:t>www.novska.hr</w:t>
        </w:r>
      </w:hyperlink>
      <w:r w:rsidRPr="006B2BC3">
        <w:rPr>
          <w:rFonts w:asciiTheme="minorHAnsi" w:hAnsiTheme="minorHAnsi" w:cstheme="minorHAnsi"/>
        </w:rPr>
        <w:t>.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 xml:space="preserve">Rok za dostavljanje Prijava/Zahtjeva je </w:t>
      </w:r>
      <w:r w:rsidRPr="006B2BC3">
        <w:rPr>
          <w:rFonts w:asciiTheme="minorHAnsi" w:hAnsiTheme="minorHAnsi" w:cstheme="minorHAnsi"/>
          <w:b/>
          <w:u w:val="single"/>
        </w:rPr>
        <w:t>31.10.2019.</w:t>
      </w:r>
      <w:r w:rsidRPr="006B2BC3">
        <w:rPr>
          <w:rFonts w:asciiTheme="minorHAnsi" w:hAnsiTheme="minorHAnsi" w:cstheme="minorHAnsi"/>
          <w:b/>
        </w:rPr>
        <w:t xml:space="preserve"> godine odnosno do iskorištenja sredstava.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Prijava  sa potrebnom dokumentacijom se dostavlja u </w:t>
      </w:r>
      <w:r w:rsidRPr="006B2BC3">
        <w:rPr>
          <w:rFonts w:asciiTheme="minorHAnsi" w:hAnsiTheme="minorHAnsi" w:cstheme="minorHAnsi"/>
          <w:b/>
          <w:u w:val="single"/>
        </w:rPr>
        <w:t>ZATVORENOJ OMOTNICI</w:t>
      </w:r>
      <w:r w:rsidRPr="006B2BC3">
        <w:rPr>
          <w:rFonts w:asciiTheme="minorHAnsi" w:hAnsiTheme="minorHAnsi" w:cstheme="minorHAnsi"/>
        </w:rPr>
        <w:t xml:space="preserve">  poštom ili osobno u pisarnicu na adresu:</w:t>
      </w: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GRAD NOVSKA</w:t>
      </w:r>
    </w:p>
    <w:p w:rsidR="006B2BC3" w:rsidRPr="006B2BC3" w:rsidRDefault="006B2BC3" w:rsidP="006B2BC3">
      <w:pPr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Upravni odjel za gospodarstvo, poljoprivredu, komunalni sustav i prostorno uređenje</w:t>
      </w:r>
    </w:p>
    <w:p w:rsidR="006B2BC3" w:rsidRPr="006B2BC3" w:rsidRDefault="006B2BC3" w:rsidP="006B2BC3">
      <w:pPr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Trg dr. Franje Tuđmana 2</w:t>
      </w:r>
    </w:p>
    <w:p w:rsidR="006B2BC3" w:rsidRPr="006B2BC3" w:rsidRDefault="006B2BC3" w:rsidP="006B2BC3">
      <w:pPr>
        <w:jc w:val="center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>44 330 Novska</w:t>
      </w:r>
    </w:p>
    <w:p w:rsidR="006B2BC3" w:rsidRPr="006B2BC3" w:rsidRDefault="006B2BC3" w:rsidP="006B2BC3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B2BC3">
        <w:rPr>
          <w:rFonts w:asciiTheme="minorHAnsi" w:hAnsiTheme="minorHAnsi" w:cstheme="minorHAnsi"/>
          <w:b/>
        </w:rPr>
        <w:t>s naznakom „Program poticanja razvoja malog i srednjeg poduzetništva Grada Novske za 2016. – 2020. –</w:t>
      </w:r>
      <w:r w:rsidR="00945E88">
        <w:rPr>
          <w:rFonts w:asciiTheme="minorHAnsi" w:hAnsiTheme="minorHAnsi" w:cstheme="minorHAnsi"/>
          <w:b/>
        </w:rPr>
        <w:t xml:space="preserve"> </w:t>
      </w:r>
      <w:r w:rsidRPr="006B2BC3">
        <w:rPr>
          <w:rFonts w:asciiTheme="minorHAnsi" w:hAnsiTheme="minorHAnsi" w:cstheme="minorHAnsi"/>
          <w:b/>
          <w:u w:val="single"/>
        </w:rPr>
        <w:t>za Mjere 1., 3. i 4.</w:t>
      </w:r>
    </w:p>
    <w:p w:rsidR="006B2BC3" w:rsidRPr="006B2BC3" w:rsidRDefault="006B2BC3" w:rsidP="006B2BC3">
      <w:pPr>
        <w:jc w:val="center"/>
        <w:rPr>
          <w:rFonts w:asciiTheme="minorHAnsi" w:hAnsiTheme="minorHAnsi" w:cstheme="minorHAnsi"/>
          <w:b/>
        </w:rPr>
      </w:pPr>
    </w:p>
    <w:p w:rsidR="006B2BC3" w:rsidRPr="006B2BC3" w:rsidRDefault="006B2BC3" w:rsidP="006B2BC3">
      <w:pPr>
        <w:jc w:val="center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lastRenderedPageBreak/>
        <w:t xml:space="preserve">Nepotpune, nejasne i nečitke Prijave kao i one predane nakon isteka navedenog roka neće se uzimati u razmatranje.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IX. POSTUPAK DODJELA POTPORA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Postupak dodjele potpora provodi se temeljem objavljenog Javnog poziva za dodjelu potpore male vrijednosti temeljem Programa poticanja razvoja malog i srednjeg poduzetništva Grada Novske za 2019. godinu, za Mjere 1., 3. i 4.. objavljenog na oglasnoj ploči i </w:t>
      </w:r>
      <w:r w:rsidRPr="006B2BC3">
        <w:rPr>
          <w:rFonts w:asciiTheme="minorHAnsi" w:hAnsiTheme="minorHAnsi" w:cstheme="minorHAnsi"/>
          <w:i/>
        </w:rPr>
        <w:t>web</w:t>
      </w:r>
      <w:r w:rsidRPr="006B2BC3">
        <w:rPr>
          <w:rFonts w:asciiTheme="minorHAnsi" w:hAnsiTheme="minorHAnsi" w:cstheme="minorHAnsi"/>
        </w:rPr>
        <w:t xml:space="preserve"> stranici Grada Novske, </w:t>
      </w:r>
      <w:hyperlink r:id="rId10" w:history="1">
        <w:r w:rsidRPr="006B2BC3">
          <w:rPr>
            <w:rStyle w:val="Hiperveza"/>
            <w:rFonts w:asciiTheme="minorHAnsi" w:hAnsiTheme="minorHAnsi" w:cstheme="minorHAnsi"/>
          </w:rPr>
          <w:t>(www.novska.hr</w:t>
        </w:r>
      </w:hyperlink>
      <w:r w:rsidRPr="006B2BC3">
        <w:rPr>
          <w:rStyle w:val="Hiperveza"/>
          <w:rFonts w:asciiTheme="minorHAnsi" w:hAnsiTheme="minorHAnsi" w:cstheme="minorHAnsi"/>
        </w:rPr>
        <w:t>)</w:t>
      </w:r>
      <w:r w:rsidRPr="006B2BC3">
        <w:rPr>
          <w:rFonts w:asciiTheme="minorHAnsi" w:hAnsiTheme="minorHAnsi" w:cstheme="minorHAnsi"/>
        </w:rPr>
        <w:t xml:space="preserve">. 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Prijava za Mjeru 1., 3. i 4. podnosi se po objavljenom Javnom pozivu Upravnom odjelu za gospodarstvo, poljoprivredu, komunalni sustav i prostorno uređenje. 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Postupak obrade podnesenih Prijava iz ovog Programa provodi Povjerenstvo za potpore na području Grada Novske (u daljnjem tekstu: Povjerenstvo) koje imenuje Gradonačelnik Grada Novske.  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Potpore se dodjeljuju u skladu sa raspoloživim sredstvima do iskorištenja istih, a najkasnije do kraja 2019. godine.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Odluku o dodjeli potpora donosi Gradonačelnik Grada Novske na prijedlog Povjerenstva nakon obrade Prijava/Zahtjeva.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Stručne i administrativno – tehničke poslove potrebne za provođenje ovog Programa obavlja Upravni odjel za gospodarstvo, poljoprivredu, komunalni sustav i prostorno uređenje Grada Novske. </w:t>
      </w: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Default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Na Javni poziv se ne mogu javiti podnositelji u stečaju, postupku likvidacije (zatvaranja) i oni koji imaju nepodmirene obveze prema Gradu Novska </w:t>
      </w:r>
      <w:r w:rsidRPr="006B2BC3">
        <w:rPr>
          <w:rFonts w:asciiTheme="minorHAnsi" w:hAnsiTheme="minorHAnsi" w:cstheme="minorHAnsi"/>
          <w:b/>
          <w:u w:val="single"/>
        </w:rPr>
        <w:t>na dan predaje</w:t>
      </w:r>
      <w:r w:rsidRPr="006B2BC3">
        <w:rPr>
          <w:rFonts w:asciiTheme="minorHAnsi" w:hAnsiTheme="minorHAnsi" w:cstheme="minorHAnsi"/>
        </w:rPr>
        <w:t xml:space="preserve"> Prijave/Zahtjeva potencijalnog Korisnika potpore poštanskom uredu/dostavnoj službi/osobno na adresu Grada Novske.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Povjerenstvo može, po potrebi, zatražiti i dodatnu dokumentaciju radi jasnijeg obrazloženja prijava korisnika potpore.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Prijave/Zahtjevi će se obrađivati po zaprimanju te će potencijalni Korisnici potpore, odnosno Prijavitelji u roku od 20 dana od zaprimljene potpune dokumentacije biti obaviješteni o prihvaćanju/odbijanju Prijave/Zahtjeva.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X. PRIJAVE/ZAHTJEVI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</w:rPr>
        <w:t xml:space="preserve">Prijave/Zahtjevi će se zaprimati  </w:t>
      </w:r>
      <w:r w:rsidRPr="006B2BC3">
        <w:rPr>
          <w:rFonts w:asciiTheme="minorHAnsi" w:hAnsiTheme="minorHAnsi" w:cstheme="minorHAnsi"/>
          <w:b/>
        </w:rPr>
        <w:t>najkasnije do 31.10.2019. godine odnosno do iskorištenja sredstava.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Iznos za isplatu obračunati će se sukladno objavljenom u Javnom pozivu, a temeljem zaprimljene dokumentacije te intenzitetu potpore pojašnjene u </w:t>
      </w:r>
      <w:r w:rsidRPr="006B2BC3">
        <w:rPr>
          <w:rFonts w:asciiTheme="minorHAnsi" w:hAnsiTheme="minorHAnsi" w:cstheme="minorHAnsi"/>
          <w:i/>
        </w:rPr>
        <w:t>Intenzitet potpore</w:t>
      </w:r>
      <w:r w:rsidRPr="006B2BC3">
        <w:rPr>
          <w:rFonts w:asciiTheme="minorHAnsi" w:hAnsiTheme="minorHAnsi" w:cstheme="minorHAnsi"/>
        </w:rPr>
        <w:t xml:space="preserve"> unutar dijela IV. POTPORA.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Potpora male vrijednosti će se Korisnicima isplaćivati jednokratno, u roku od 15 dana od Odluke Gradonačelnika.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B2BC3">
        <w:rPr>
          <w:rFonts w:asciiTheme="minorHAnsi" w:hAnsiTheme="minorHAnsi" w:cstheme="minorHAnsi"/>
          <w:u w:val="single"/>
        </w:rPr>
        <w:t>Prijavi/Zahtjevu potrebno je priložiti slijedeću dokumentaciju: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pStyle w:val="Odlomakpopisa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Popunjenu  </w:t>
      </w:r>
      <w:r w:rsidRPr="006B2BC3">
        <w:rPr>
          <w:rFonts w:asciiTheme="minorHAnsi" w:hAnsiTheme="minorHAnsi" w:cstheme="minorHAnsi"/>
          <w:b/>
          <w:u w:val="single"/>
        </w:rPr>
        <w:t>Prijavu /Zahtjev</w:t>
      </w:r>
      <w:r w:rsidRPr="006B2BC3">
        <w:rPr>
          <w:rFonts w:asciiTheme="minorHAnsi" w:hAnsiTheme="minorHAnsi" w:cstheme="minorHAnsi"/>
        </w:rPr>
        <w:t xml:space="preserve">  (obrasci MSP TDOZ/2019, MSP PRP/2019 i MSP PRPK/2019)</w:t>
      </w:r>
    </w:p>
    <w:p w:rsidR="006B2BC3" w:rsidRPr="006B2BC3" w:rsidRDefault="006B2BC3" w:rsidP="006B2BC3">
      <w:pPr>
        <w:pStyle w:val="Odlomakpopisa"/>
        <w:numPr>
          <w:ilvl w:val="0"/>
          <w:numId w:val="5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Cjelokupnu dokumentaciju navedenu na pojedinom obrascu (MSP TDOZ/2019, MSP PRP/2019 i MSP PRPK/2019) za određenu mjeru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Korisnik potpore je dužan Gradu Novska dostaviti i drugu dokumentaciju na zahtjev.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XI. OSTALE ODREDBE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Strogo je zabranjeno dvostruko financiranje.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Podatke o stanju financijskih obaveza prema proračunu Grada Novska za sve podnositelje prijava, davatelj potpore (Grad Novska)  preuzet će iz financijskih evidencija Upravnog odjela za proračun i financije Grada Novska, sa stanjem </w:t>
      </w:r>
      <w:r w:rsidRPr="006B2BC3">
        <w:rPr>
          <w:rFonts w:asciiTheme="minorHAnsi" w:hAnsiTheme="minorHAnsi" w:cstheme="minorHAnsi"/>
          <w:b/>
          <w:u w:val="single"/>
        </w:rPr>
        <w:t>na dan predaje Prijave/Zahtjeva</w:t>
      </w:r>
      <w:r w:rsidRPr="006B2BC3">
        <w:rPr>
          <w:rFonts w:asciiTheme="minorHAnsi" w:hAnsiTheme="minorHAnsi" w:cstheme="minorHAnsi"/>
        </w:rPr>
        <w:t xml:space="preserve"> potencijalnog Korisnika potpore poštanskom uredu/dostavnoj službi/osobno na adresu Grada Novske. Ukoliko se utvrdi da postoji dugovanje na taj dan, od strane Stručnog povjerenstva bit će predloženo da se donese Odluka o odbijanju Prijave/Zahtjeva.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XII. INFORMACIJE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Ovaj poziv je objavljen na </w:t>
      </w:r>
      <w:r w:rsidRPr="008A4F06">
        <w:rPr>
          <w:rFonts w:asciiTheme="minorHAnsi" w:hAnsiTheme="minorHAnsi" w:cstheme="minorHAnsi"/>
          <w:i/>
        </w:rPr>
        <w:t>web</w:t>
      </w:r>
      <w:r w:rsidRPr="006B2BC3">
        <w:rPr>
          <w:rFonts w:asciiTheme="minorHAnsi" w:hAnsiTheme="minorHAnsi" w:cstheme="minorHAnsi"/>
        </w:rPr>
        <w:t xml:space="preserve"> stranici Grada Novske, </w:t>
      </w:r>
      <w:hyperlink r:id="rId11" w:history="1">
        <w:r w:rsidRPr="006B2BC3">
          <w:rPr>
            <w:rStyle w:val="Hiperveza"/>
            <w:rFonts w:asciiTheme="minorHAnsi" w:hAnsiTheme="minorHAnsi" w:cstheme="minorHAnsi"/>
          </w:rPr>
          <w:t>www.novska.hr</w:t>
        </w:r>
      </w:hyperlink>
      <w:r w:rsidRPr="006B2BC3">
        <w:rPr>
          <w:rFonts w:asciiTheme="minorHAnsi" w:hAnsiTheme="minorHAnsi" w:cstheme="minorHAnsi"/>
        </w:rPr>
        <w:t>, i na oglasnoj ploči Grada Novske.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Sve informacije vezane za uvjete, kriterije i postupak dodjele potpora male vrijednosti mogu se dobiti u Upravnom odjelu za gospodarstvo, poljoprivredu, komunalni sustav i prostorno uređenje: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>- na broj telefon 044/69</w:t>
      </w:r>
      <w:r w:rsidR="008A4F06">
        <w:rPr>
          <w:rFonts w:asciiTheme="minorHAnsi" w:hAnsiTheme="minorHAnsi" w:cstheme="minorHAnsi"/>
        </w:rPr>
        <w:t>1</w:t>
      </w:r>
      <w:r w:rsidRPr="006B2BC3">
        <w:rPr>
          <w:rFonts w:asciiTheme="minorHAnsi" w:hAnsiTheme="minorHAnsi" w:cstheme="minorHAnsi"/>
        </w:rPr>
        <w:t>-509 (radnim radom od 7 do 15 sati),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 xml:space="preserve">- slanjem upita na e – mail: </w:t>
      </w:r>
      <w:hyperlink r:id="rId12" w:history="1">
        <w:r w:rsidRPr="006B2BC3">
          <w:rPr>
            <w:rStyle w:val="Hiperveza"/>
            <w:rFonts w:asciiTheme="minorHAnsi" w:hAnsiTheme="minorHAnsi" w:cstheme="minorHAnsi"/>
          </w:rPr>
          <w:t>valentina.rijetkovic@novska.hr</w:t>
        </w:r>
      </w:hyperlink>
      <w:r w:rsidRPr="006B2BC3">
        <w:rPr>
          <w:rFonts w:asciiTheme="minorHAnsi" w:hAnsiTheme="minorHAnsi" w:cstheme="minorHAnsi"/>
        </w:rPr>
        <w:t xml:space="preserve">,  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lastRenderedPageBreak/>
        <w:t>- osobno dolaskom u Upravni odjel (radnim danom od 7 do 15 sati).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tabs>
          <w:tab w:val="left" w:pos="3165"/>
        </w:tabs>
        <w:rPr>
          <w:rFonts w:asciiTheme="minorHAnsi" w:hAnsiTheme="minorHAnsi" w:cstheme="minorHAnsi"/>
        </w:rPr>
      </w:pPr>
    </w:p>
    <w:p w:rsidR="006B2BC3" w:rsidRPr="006B2BC3" w:rsidRDefault="006B2BC3" w:rsidP="006B2BC3">
      <w:pPr>
        <w:tabs>
          <w:tab w:val="left" w:pos="3165"/>
        </w:tabs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  <w:t xml:space="preserve">   </w:t>
      </w:r>
      <w:r w:rsidRPr="006B2BC3">
        <w:rPr>
          <w:rFonts w:asciiTheme="minorHAnsi" w:hAnsiTheme="minorHAnsi" w:cstheme="minorHAnsi"/>
          <w:b/>
        </w:rPr>
        <w:t>Gradonačelnik</w:t>
      </w:r>
    </w:p>
    <w:p w:rsidR="006B2BC3" w:rsidRPr="006B2BC3" w:rsidRDefault="006B2BC3" w:rsidP="006B2BC3">
      <w:pPr>
        <w:tabs>
          <w:tab w:val="left" w:pos="3165"/>
        </w:tabs>
        <w:rPr>
          <w:rFonts w:asciiTheme="minorHAnsi" w:hAnsiTheme="minorHAnsi" w:cstheme="minorHAnsi"/>
          <w:b/>
        </w:rPr>
      </w:pPr>
    </w:p>
    <w:p w:rsidR="006B2BC3" w:rsidRPr="006B2BC3" w:rsidRDefault="006B2BC3" w:rsidP="006B2BC3">
      <w:pPr>
        <w:tabs>
          <w:tab w:val="left" w:pos="3165"/>
        </w:tabs>
        <w:rPr>
          <w:rFonts w:asciiTheme="minorHAnsi" w:hAnsiTheme="minorHAnsi" w:cstheme="minorHAnsi"/>
          <w:b/>
        </w:rPr>
      </w:pPr>
    </w:p>
    <w:p w:rsidR="006B2BC3" w:rsidRPr="006B2BC3" w:rsidRDefault="006B2BC3" w:rsidP="006B2BC3">
      <w:pPr>
        <w:tabs>
          <w:tab w:val="left" w:pos="3165"/>
        </w:tabs>
        <w:rPr>
          <w:rFonts w:asciiTheme="minorHAnsi" w:hAnsiTheme="minorHAnsi" w:cstheme="minorHAnsi"/>
          <w:b/>
        </w:rPr>
      </w:pPr>
      <w:r w:rsidRPr="006B2BC3">
        <w:rPr>
          <w:rFonts w:asciiTheme="minorHAnsi" w:hAnsiTheme="minorHAnsi" w:cstheme="minorHAnsi"/>
          <w:b/>
        </w:rPr>
        <w:tab/>
      </w:r>
      <w:r w:rsidRPr="006B2BC3">
        <w:rPr>
          <w:rFonts w:asciiTheme="minorHAnsi" w:hAnsiTheme="minorHAnsi" w:cstheme="minorHAnsi"/>
          <w:b/>
        </w:rPr>
        <w:tab/>
      </w:r>
      <w:r w:rsidRPr="006B2BC3">
        <w:rPr>
          <w:rFonts w:asciiTheme="minorHAnsi" w:hAnsiTheme="minorHAnsi" w:cstheme="minorHAnsi"/>
          <w:b/>
        </w:rPr>
        <w:tab/>
      </w:r>
      <w:r w:rsidRPr="006B2BC3">
        <w:rPr>
          <w:rFonts w:asciiTheme="minorHAnsi" w:hAnsiTheme="minorHAnsi" w:cstheme="minorHAnsi"/>
          <w:b/>
        </w:rPr>
        <w:tab/>
      </w:r>
      <w:r w:rsidRPr="006B2BC3">
        <w:rPr>
          <w:rFonts w:asciiTheme="minorHAnsi" w:hAnsiTheme="minorHAnsi" w:cstheme="minorHAnsi"/>
          <w:b/>
        </w:rPr>
        <w:tab/>
      </w:r>
      <w:r w:rsidRPr="006B2BC3">
        <w:rPr>
          <w:rFonts w:asciiTheme="minorHAnsi" w:hAnsiTheme="minorHAnsi" w:cstheme="minorHAnsi"/>
          <w:b/>
        </w:rPr>
        <w:tab/>
        <w:t xml:space="preserve">Marin Piletić, prof., </w:t>
      </w:r>
      <w:r w:rsidR="006A545E">
        <w:rPr>
          <w:rFonts w:asciiTheme="minorHAnsi" w:hAnsiTheme="minorHAnsi" w:cstheme="minorHAnsi"/>
          <w:b/>
        </w:rPr>
        <w:t>v.r.</w:t>
      </w: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</w:p>
    <w:p w:rsidR="006B2BC3" w:rsidRPr="006B2BC3" w:rsidRDefault="006B2BC3" w:rsidP="006B2BC3">
      <w:pPr>
        <w:spacing w:line="276" w:lineRule="auto"/>
        <w:jc w:val="both"/>
        <w:rPr>
          <w:rFonts w:asciiTheme="minorHAnsi" w:hAnsiTheme="minorHAnsi" w:cstheme="minorHAnsi"/>
        </w:rPr>
      </w:pP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  <w:r w:rsidRPr="006B2BC3">
        <w:rPr>
          <w:rFonts w:asciiTheme="minorHAnsi" w:hAnsiTheme="minorHAnsi" w:cstheme="minorHAnsi"/>
        </w:rPr>
        <w:tab/>
      </w:r>
    </w:p>
    <w:p w:rsidR="00080027" w:rsidRPr="006B2BC3" w:rsidRDefault="00080027" w:rsidP="006B2BC3">
      <w:pPr>
        <w:rPr>
          <w:rFonts w:asciiTheme="minorHAnsi" w:hAnsiTheme="minorHAnsi" w:cstheme="minorHAnsi"/>
        </w:rPr>
      </w:pPr>
    </w:p>
    <w:sectPr w:rsidR="00080027" w:rsidRPr="006B2BC3" w:rsidSect="00F42A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964" w:bottom="72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50" w:rsidRDefault="00A87C50" w:rsidP="006823A3">
      <w:r>
        <w:separator/>
      </w:r>
    </w:p>
  </w:endnote>
  <w:endnote w:type="continuationSeparator" w:id="0">
    <w:p w:rsidR="00A87C50" w:rsidRDefault="00A87C50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D4" w:rsidRDefault="00637959">
    <w:pPr>
      <w:pStyle w:val="Podnoje"/>
    </w:pPr>
    <w:r>
      <w:rPr>
        <w:noProof/>
      </w:rPr>
      <w:drawing>
        <wp:inline distT="0" distB="0" distL="0" distR="0" wp14:anchorId="44542C7B" wp14:editId="6C3B4D5D">
          <wp:extent cx="6336030" cy="1309370"/>
          <wp:effectExtent l="0" t="0" r="762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30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69D4" w:rsidRDefault="004969D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D4" w:rsidRDefault="00637959">
    <w:pPr>
      <w:pStyle w:val="Podnoje"/>
    </w:pPr>
    <w:r>
      <w:rPr>
        <w:noProof/>
      </w:rPr>
      <w:drawing>
        <wp:inline distT="0" distB="0" distL="0" distR="0">
          <wp:extent cx="6336030" cy="1309370"/>
          <wp:effectExtent l="0" t="0" r="762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30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50" w:rsidRDefault="00A87C50" w:rsidP="006823A3">
      <w:r>
        <w:separator/>
      </w:r>
    </w:p>
  </w:footnote>
  <w:footnote w:type="continuationSeparator" w:id="0">
    <w:p w:rsidR="00A87C50" w:rsidRDefault="00A87C50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1C" w:rsidRDefault="00637959" w:rsidP="00637959">
    <w:pPr>
      <w:pStyle w:val="Zaglavlje"/>
      <w:ind w:left="-284"/>
    </w:pPr>
    <w:r>
      <w:rPr>
        <w:noProof/>
      </w:rPr>
      <w:drawing>
        <wp:inline distT="0" distB="0" distL="0" distR="0">
          <wp:extent cx="1885950" cy="1178072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984" cy="117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5E"/>
    <w:multiLevelType w:val="hybridMultilevel"/>
    <w:tmpl w:val="CEE82EEC"/>
    <w:lvl w:ilvl="0" w:tplc="A15CDA7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A17612"/>
    <w:multiLevelType w:val="hybridMultilevel"/>
    <w:tmpl w:val="9EE43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6E84824"/>
    <w:multiLevelType w:val="hybridMultilevel"/>
    <w:tmpl w:val="90269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2F6317C7"/>
    <w:multiLevelType w:val="hybridMultilevel"/>
    <w:tmpl w:val="C890C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6A52"/>
    <w:multiLevelType w:val="hybridMultilevel"/>
    <w:tmpl w:val="DDACCB4C"/>
    <w:lvl w:ilvl="0" w:tplc="1B5A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3326D"/>
    <w:multiLevelType w:val="hybridMultilevel"/>
    <w:tmpl w:val="57F82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B2925"/>
    <w:multiLevelType w:val="hybridMultilevel"/>
    <w:tmpl w:val="4EE07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2E84"/>
    <w:multiLevelType w:val="hybridMultilevel"/>
    <w:tmpl w:val="9CC49E62"/>
    <w:lvl w:ilvl="0" w:tplc="35E872DA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F24F2"/>
    <w:multiLevelType w:val="hybridMultilevel"/>
    <w:tmpl w:val="8E7828B0"/>
    <w:lvl w:ilvl="0" w:tplc="F5E8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B6494"/>
    <w:multiLevelType w:val="hybridMultilevel"/>
    <w:tmpl w:val="B1A8F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869FD"/>
    <w:multiLevelType w:val="hybridMultilevel"/>
    <w:tmpl w:val="B366E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23F7F"/>
    <w:rsid w:val="000530D0"/>
    <w:rsid w:val="00080027"/>
    <w:rsid w:val="00117F25"/>
    <w:rsid w:val="001B6484"/>
    <w:rsid w:val="001C3B0F"/>
    <w:rsid w:val="001F39F3"/>
    <w:rsid w:val="001F569B"/>
    <w:rsid w:val="002067B1"/>
    <w:rsid w:val="00214B9C"/>
    <w:rsid w:val="00237A34"/>
    <w:rsid w:val="002C078E"/>
    <w:rsid w:val="00352854"/>
    <w:rsid w:val="004634A1"/>
    <w:rsid w:val="004969D4"/>
    <w:rsid w:val="005364F6"/>
    <w:rsid w:val="005F4DFE"/>
    <w:rsid w:val="00632569"/>
    <w:rsid w:val="00637959"/>
    <w:rsid w:val="00662317"/>
    <w:rsid w:val="006775ED"/>
    <w:rsid w:val="006823A3"/>
    <w:rsid w:val="006A545E"/>
    <w:rsid w:val="006B2BC3"/>
    <w:rsid w:val="0070308E"/>
    <w:rsid w:val="007300AC"/>
    <w:rsid w:val="007539D5"/>
    <w:rsid w:val="007D6C64"/>
    <w:rsid w:val="007E1961"/>
    <w:rsid w:val="007E3A72"/>
    <w:rsid w:val="00893637"/>
    <w:rsid w:val="00896B4F"/>
    <w:rsid w:val="008A483B"/>
    <w:rsid w:val="008A4F06"/>
    <w:rsid w:val="008B4C50"/>
    <w:rsid w:val="008F5B31"/>
    <w:rsid w:val="00945E88"/>
    <w:rsid w:val="0095341C"/>
    <w:rsid w:val="009557E8"/>
    <w:rsid w:val="009A4393"/>
    <w:rsid w:val="009C7EEC"/>
    <w:rsid w:val="009F6878"/>
    <w:rsid w:val="00A471C6"/>
    <w:rsid w:val="00A71514"/>
    <w:rsid w:val="00A87C50"/>
    <w:rsid w:val="00A924F7"/>
    <w:rsid w:val="00AB75AA"/>
    <w:rsid w:val="00B15323"/>
    <w:rsid w:val="00B7576D"/>
    <w:rsid w:val="00BA302B"/>
    <w:rsid w:val="00BD334E"/>
    <w:rsid w:val="00C32E69"/>
    <w:rsid w:val="00C57C7B"/>
    <w:rsid w:val="00C75D2B"/>
    <w:rsid w:val="00CA6447"/>
    <w:rsid w:val="00CB6CC4"/>
    <w:rsid w:val="00CD333E"/>
    <w:rsid w:val="00CD7742"/>
    <w:rsid w:val="00D72A04"/>
    <w:rsid w:val="00D848EE"/>
    <w:rsid w:val="00E06BE9"/>
    <w:rsid w:val="00EC79BB"/>
    <w:rsid w:val="00ED4246"/>
    <w:rsid w:val="00ED4376"/>
    <w:rsid w:val="00ED6B09"/>
    <w:rsid w:val="00EE0F32"/>
    <w:rsid w:val="00EE5DD3"/>
    <w:rsid w:val="00EF70EE"/>
    <w:rsid w:val="00F42A15"/>
    <w:rsid w:val="00F844F2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4969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9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9D4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rsid w:val="00B153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1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3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4969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9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9D4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rsid w:val="00B153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1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3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ntina.rijetkovic@novsk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(www.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8AA6-C1C7-4771-907E-2E7321B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13</cp:revision>
  <cp:lastPrinted>2019-02-08T06:50:00Z</cp:lastPrinted>
  <dcterms:created xsi:type="dcterms:W3CDTF">2019-01-31T13:22:00Z</dcterms:created>
  <dcterms:modified xsi:type="dcterms:W3CDTF">2019-02-13T06:29:00Z</dcterms:modified>
</cp:coreProperties>
</file>