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3E286905" wp14:editId="2F51C0AE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32E05" w:rsidRPr="0009278F">
        <w:rPr>
          <w:rFonts w:cstheme="minorHAnsi"/>
          <w:b/>
          <w:sz w:val="24"/>
          <w:szCs w:val="24"/>
        </w:rPr>
        <w:t xml:space="preserve">PREDLAGANJE </w:t>
      </w:r>
      <w:r w:rsidR="005F7D6B" w:rsidRPr="0009278F">
        <w:rPr>
          <w:rFonts w:cstheme="minorHAnsi"/>
          <w:b/>
          <w:sz w:val="24"/>
          <w:szCs w:val="24"/>
        </w:rPr>
        <w:t xml:space="preserve">PROGRAMA I PROJEKATA </w:t>
      </w:r>
      <w:r w:rsidR="00A32E05" w:rsidRPr="0009278F">
        <w:rPr>
          <w:rFonts w:cstheme="minorHAnsi"/>
          <w:b/>
          <w:sz w:val="24"/>
          <w:szCs w:val="24"/>
        </w:rPr>
        <w:t xml:space="preserve">ZA ZADOVOLJENJE JAVNIH POTREBA </w:t>
      </w:r>
      <w:r w:rsidR="005F7D6B" w:rsidRPr="0009278F">
        <w:rPr>
          <w:rFonts w:cstheme="minorHAnsi"/>
          <w:b/>
          <w:sz w:val="24"/>
          <w:szCs w:val="24"/>
        </w:rPr>
        <w:t xml:space="preserve"> KOJE ĆE </w:t>
      </w:r>
      <w:r w:rsidR="00A32E05" w:rsidRPr="0009278F">
        <w:rPr>
          <w:rFonts w:cstheme="minorHAnsi"/>
          <w:b/>
          <w:sz w:val="24"/>
          <w:szCs w:val="24"/>
        </w:rPr>
        <w:t xml:space="preserve">NA PODRUČJU GRADA NOVSKE </w:t>
      </w:r>
      <w:r w:rsidR="005F7D6B" w:rsidRPr="0009278F">
        <w:rPr>
          <w:rFonts w:cstheme="minorHAnsi"/>
          <w:b/>
          <w:sz w:val="24"/>
          <w:szCs w:val="24"/>
        </w:rPr>
        <w:t>PROVODITI UDRUGE</w:t>
      </w:r>
      <w:r w:rsidR="001249A0" w:rsidRPr="0009278F">
        <w:rPr>
          <w:rFonts w:cstheme="minorHAnsi"/>
          <w:b/>
          <w:sz w:val="24"/>
          <w:szCs w:val="24"/>
        </w:rPr>
        <w:t xml:space="preserve"> U</w:t>
      </w:r>
      <w:r w:rsidR="00EE7D38" w:rsidRPr="0009278F">
        <w:rPr>
          <w:rFonts w:cstheme="minorHAnsi"/>
          <w:b/>
          <w:sz w:val="24"/>
          <w:szCs w:val="24"/>
        </w:rPr>
        <w:t xml:space="preserve">  201</w:t>
      </w:r>
      <w:r w:rsidR="00B9547F" w:rsidRPr="0009278F">
        <w:rPr>
          <w:rFonts w:cstheme="minorHAnsi"/>
          <w:b/>
          <w:sz w:val="24"/>
          <w:szCs w:val="24"/>
        </w:rPr>
        <w:t>9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p w:rsidR="00144FB8" w:rsidRPr="00A906E4" w:rsidRDefault="00FB35B9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(KULT</w:t>
      </w:r>
      <w:r w:rsidR="00B87091" w:rsidRPr="0009278F">
        <w:rPr>
          <w:rFonts w:cstheme="minorHAnsi"/>
          <w:b/>
          <w:sz w:val="24"/>
          <w:szCs w:val="24"/>
        </w:rPr>
        <w:t>URA, OBNOVA I IZGRADNJA SAKRALNIH OBJEKATA</w:t>
      </w:r>
      <w:r w:rsidRPr="0009278F">
        <w:rPr>
          <w:rFonts w:cstheme="minorHAnsi"/>
          <w:b/>
          <w:sz w:val="24"/>
          <w:szCs w:val="24"/>
        </w:rPr>
        <w:t>,DJECA I MLADEŽ,UDRUGE IZ DOMOVINSKOG RATA, HUMANITARNE, SOCIJALNE I ZDRAVSTVENE UDRUGE</w:t>
      </w:r>
      <w:r w:rsidR="008A4904" w:rsidRPr="0009278F">
        <w:rPr>
          <w:rFonts w:cstheme="minorHAnsi"/>
          <w:b/>
          <w:sz w:val="24"/>
          <w:szCs w:val="24"/>
        </w:rPr>
        <w:t>, ZAŠTITA POTROŠAČA</w:t>
      </w:r>
      <w:r w:rsidRPr="0009278F">
        <w:rPr>
          <w:rFonts w:cstheme="minorHAnsi"/>
          <w:b/>
          <w:sz w:val="24"/>
          <w:szCs w:val="24"/>
        </w:rPr>
        <w:t xml:space="preserve"> I OSTALE UDRUGE)</w:t>
      </w:r>
    </w:p>
    <w:p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DATUM OBJAVE:           </w:t>
      </w:r>
      <w:r w:rsidR="00F40D8A" w:rsidRPr="00A906E4">
        <w:rPr>
          <w:rFonts w:cstheme="minorHAnsi"/>
          <w:b/>
          <w:i/>
          <w:sz w:val="24"/>
          <w:szCs w:val="24"/>
        </w:rPr>
        <w:t>03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E44355" w:rsidRPr="00A906E4">
        <w:rPr>
          <w:rFonts w:cstheme="minorHAnsi"/>
          <w:b/>
          <w:i/>
          <w:sz w:val="24"/>
          <w:szCs w:val="24"/>
        </w:rPr>
        <w:t>01</w:t>
      </w:r>
      <w:r w:rsidRPr="00A906E4">
        <w:rPr>
          <w:rFonts w:cstheme="minorHAnsi"/>
          <w:b/>
          <w:i/>
          <w:sz w:val="24"/>
          <w:szCs w:val="24"/>
        </w:rPr>
        <w:t>.201</w:t>
      </w:r>
      <w:r w:rsidR="00B9547F" w:rsidRPr="00A906E4">
        <w:rPr>
          <w:rFonts w:cstheme="minorHAnsi"/>
          <w:b/>
          <w:i/>
          <w:sz w:val="24"/>
          <w:szCs w:val="24"/>
        </w:rPr>
        <w:t>9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F40D8A" w:rsidRPr="00A906E4">
        <w:rPr>
          <w:rFonts w:cstheme="minorHAnsi"/>
          <w:b/>
          <w:i/>
          <w:sz w:val="24"/>
          <w:szCs w:val="24"/>
        </w:rPr>
        <w:t>0</w:t>
      </w:r>
      <w:r w:rsidR="0001431D">
        <w:rPr>
          <w:rFonts w:cstheme="minorHAnsi"/>
          <w:b/>
          <w:i/>
          <w:sz w:val="24"/>
          <w:szCs w:val="24"/>
        </w:rPr>
        <w:t>4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EE7D38" w:rsidRPr="00A906E4">
        <w:rPr>
          <w:rFonts w:cstheme="minorHAnsi"/>
          <w:b/>
          <w:i/>
          <w:sz w:val="24"/>
          <w:szCs w:val="24"/>
        </w:rPr>
        <w:t>0</w:t>
      </w:r>
      <w:r w:rsidR="00E44355" w:rsidRPr="00A906E4">
        <w:rPr>
          <w:rFonts w:cstheme="minorHAnsi"/>
          <w:b/>
          <w:i/>
          <w:sz w:val="24"/>
          <w:szCs w:val="24"/>
        </w:rPr>
        <w:t>2</w:t>
      </w:r>
      <w:r w:rsidR="00763E88" w:rsidRPr="00A906E4">
        <w:rPr>
          <w:rFonts w:cstheme="minorHAnsi"/>
          <w:b/>
          <w:i/>
          <w:sz w:val="24"/>
          <w:szCs w:val="24"/>
        </w:rPr>
        <w:t>.201</w:t>
      </w:r>
      <w:r w:rsidR="00B9547F" w:rsidRPr="00A906E4">
        <w:rPr>
          <w:rFonts w:cstheme="minorHAnsi"/>
          <w:b/>
          <w:i/>
          <w:sz w:val="24"/>
          <w:szCs w:val="24"/>
        </w:rPr>
        <w:t>9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EE7D38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 U 201</w:t>
      </w:r>
      <w:r w:rsidR="00B9547F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666DCA">
        <w:rPr>
          <w:rFonts w:cstheme="minorHAnsi"/>
          <w:b/>
          <w:sz w:val="22"/>
          <w:szCs w:val="22"/>
        </w:rPr>
        <w:t>5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Pr="00A906E4">
        <w:rPr>
          <w:rFonts w:cstheme="minorHAnsi"/>
          <w:b/>
          <w:sz w:val="22"/>
          <w:szCs w:val="22"/>
        </w:rPr>
        <w:t>5-1</w:t>
      </w:r>
      <w:r w:rsidR="00666DCA">
        <w:rPr>
          <w:rFonts w:cstheme="minorHAnsi"/>
          <w:b/>
          <w:sz w:val="22"/>
          <w:szCs w:val="22"/>
        </w:rPr>
        <w:t>1</w:t>
      </w:r>
    </w:p>
    <w:p w:rsidR="00AC0B04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KULTURA 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OBNOVA I IZGRADNJA SAKRALN</w:t>
      </w:r>
      <w:r w:rsidR="004C2EC8" w:rsidRPr="00A906E4">
        <w:rPr>
          <w:rFonts w:cstheme="minorHAnsi"/>
          <w:sz w:val="22"/>
          <w:szCs w:val="22"/>
        </w:rPr>
        <w:t>IH OBJEKATA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DJECA I MLADEŽ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HUMANITARNE, SOCIJALNE I ZDRAVSTVENE UDRUGE</w:t>
      </w:r>
    </w:p>
    <w:p w:rsidR="00000869" w:rsidRPr="00A906E4" w:rsidRDefault="00000869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PODRUČJA ZAŠTITE POTROŠAČA</w:t>
      </w:r>
    </w:p>
    <w:p w:rsidR="00EB592F" w:rsidRPr="00A906E4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  <w:u w:val="single"/>
        </w:rPr>
      </w:pPr>
      <w:r w:rsidRPr="00A906E4">
        <w:rPr>
          <w:rFonts w:cstheme="minorHAnsi"/>
          <w:sz w:val="22"/>
          <w:szCs w:val="22"/>
        </w:rPr>
        <w:t>OSTALA PODRUČJA DJELOVANJA UDRUGA</w:t>
      </w:r>
    </w:p>
    <w:p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1</w:t>
      </w:r>
      <w:r w:rsidR="00666DCA">
        <w:rPr>
          <w:rFonts w:cstheme="minorHAnsi"/>
          <w:b/>
          <w:sz w:val="22"/>
          <w:szCs w:val="22"/>
        </w:rPr>
        <w:t>1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BA2698" w:rsidRPr="00A906E4">
        <w:rPr>
          <w:rFonts w:cstheme="minorHAnsi"/>
          <w:b/>
          <w:sz w:val="22"/>
          <w:szCs w:val="22"/>
        </w:rPr>
        <w:t>5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A906E4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Provedbe projekta</w:t>
      </w:r>
    </w:p>
    <w:p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Troškovi programa projekta</w:t>
      </w:r>
    </w:p>
    <w:p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15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96604E" w:rsidRPr="00A906E4">
        <w:rPr>
          <w:rFonts w:cstheme="minorHAnsi"/>
          <w:b/>
          <w:sz w:val="22"/>
          <w:szCs w:val="22"/>
        </w:rPr>
        <w:t>8</w:t>
      </w:r>
    </w:p>
    <w:p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666DCA">
        <w:rPr>
          <w:rFonts w:cstheme="minorHAnsi"/>
          <w:b/>
          <w:sz w:val="22"/>
          <w:szCs w:val="22"/>
        </w:rPr>
        <w:t>9</w:t>
      </w:r>
      <w:bookmarkStart w:id="0" w:name="_GoBack"/>
      <w:bookmarkEnd w:id="0"/>
      <w:r w:rsidR="00457A74" w:rsidRPr="00A906E4">
        <w:rPr>
          <w:rFonts w:cstheme="minorHAnsi"/>
          <w:b/>
          <w:sz w:val="22"/>
          <w:szCs w:val="22"/>
        </w:rPr>
        <w:t>-2</w:t>
      </w:r>
      <w:r w:rsidR="00BE7179" w:rsidRPr="00A906E4">
        <w:rPr>
          <w:rFonts w:cstheme="minorHAnsi"/>
          <w:b/>
          <w:sz w:val="22"/>
          <w:szCs w:val="22"/>
        </w:rPr>
        <w:t>2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MOGUĆNOST ISPLATE AKONTACIJE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2</w:t>
      </w:r>
      <w:r w:rsidR="00BE7179" w:rsidRPr="00A906E4">
        <w:rPr>
          <w:rFonts w:cstheme="minorHAnsi"/>
          <w:b/>
          <w:sz w:val="22"/>
          <w:szCs w:val="22"/>
        </w:rPr>
        <w:t>2</w:t>
      </w:r>
      <w:r w:rsidRPr="00A906E4">
        <w:rPr>
          <w:rFonts w:cstheme="minorHAnsi"/>
          <w:b/>
          <w:sz w:val="22"/>
          <w:szCs w:val="22"/>
        </w:rPr>
        <w:t>-2</w:t>
      </w:r>
      <w:r w:rsidR="00BE7179" w:rsidRPr="00A906E4">
        <w:rPr>
          <w:rFonts w:cstheme="minorHAnsi"/>
          <w:b/>
          <w:sz w:val="22"/>
          <w:szCs w:val="22"/>
        </w:rPr>
        <w:t>4</w:t>
      </w:r>
    </w:p>
    <w:p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:rsidR="003729E6" w:rsidRPr="00A906E4" w:rsidRDefault="00E7593E" w:rsidP="00E7593E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6.3. Mogućnost isplate akontacije</w:t>
      </w:r>
    </w:p>
    <w:p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2</w:t>
      </w:r>
      <w:r w:rsidR="00BE7179" w:rsidRPr="00A906E4">
        <w:rPr>
          <w:rFonts w:cstheme="minorHAnsi"/>
          <w:b/>
          <w:sz w:val="22"/>
          <w:szCs w:val="22"/>
        </w:rPr>
        <w:t>4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BE7179" w:rsidRPr="00A906E4">
        <w:rPr>
          <w:rFonts w:cstheme="minorHAnsi"/>
          <w:b/>
          <w:sz w:val="22"/>
          <w:szCs w:val="22"/>
        </w:rPr>
        <w:t>24-25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:rsidR="00B6433C" w:rsidRPr="00A906E4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8.2. Posebne obveze za korisnike finan</w:t>
      </w:r>
      <w:r w:rsidR="00E258A5" w:rsidRPr="00A906E4">
        <w:rPr>
          <w:rFonts w:cstheme="minorHAnsi"/>
          <w:sz w:val="22"/>
          <w:szCs w:val="22"/>
        </w:rPr>
        <w:t>c</w:t>
      </w:r>
      <w:r w:rsidRPr="00A906E4">
        <w:rPr>
          <w:rFonts w:cstheme="minorHAnsi"/>
          <w:sz w:val="22"/>
          <w:szCs w:val="22"/>
        </w:rPr>
        <w:t>iranja</w:t>
      </w:r>
    </w:p>
    <w:p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4174E0" w:rsidRPr="00A906E4">
        <w:rPr>
          <w:rFonts w:cstheme="minorHAnsi"/>
          <w:b/>
          <w:sz w:val="22"/>
          <w:szCs w:val="22"/>
        </w:rPr>
        <w:t xml:space="preserve">25-26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:rsidR="00672C90" w:rsidRPr="00A906E4" w:rsidRDefault="004174E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9</w:t>
      </w:r>
      <w:r w:rsidR="00672C90" w:rsidRPr="00A906E4">
        <w:rPr>
          <w:rFonts w:cstheme="minorHAnsi"/>
          <w:sz w:val="22"/>
          <w:szCs w:val="22"/>
        </w:rPr>
        <w:t>.2. Indikativni kalendar javnog poziva</w:t>
      </w:r>
    </w:p>
    <w:p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kulture</w:t>
      </w:r>
      <w:r w:rsidRPr="00A906E4">
        <w:rPr>
          <w:rFonts w:cstheme="minorHAnsi"/>
          <w:sz w:val="24"/>
          <w:szCs w:val="24"/>
        </w:rPr>
        <w:t>,</w:t>
      </w:r>
      <w:r w:rsidR="004E19F9" w:rsidRPr="00A906E4">
        <w:rPr>
          <w:rFonts w:cstheme="minorHAnsi"/>
          <w:sz w:val="24"/>
          <w:szCs w:val="24"/>
        </w:rPr>
        <w:t xml:space="preserve"> obnove i izgradnja</w:t>
      </w:r>
      <w:r w:rsidR="00ED1402" w:rsidRPr="00A906E4">
        <w:rPr>
          <w:rFonts w:cstheme="minorHAnsi"/>
          <w:sz w:val="24"/>
          <w:szCs w:val="24"/>
        </w:rPr>
        <w:t xml:space="preserve"> sakralnih objekata</w:t>
      </w:r>
      <w:r w:rsidR="002F6587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</w:t>
      </w:r>
      <w:r w:rsidR="004E19F9" w:rsidRPr="00A906E4">
        <w:rPr>
          <w:rFonts w:cstheme="minorHAnsi"/>
          <w:sz w:val="24"/>
          <w:szCs w:val="24"/>
        </w:rPr>
        <w:t>udruga</w:t>
      </w:r>
      <w:r w:rsidRPr="00A906E4">
        <w:rPr>
          <w:rFonts w:cstheme="minorHAnsi"/>
          <w:sz w:val="24"/>
          <w:szCs w:val="24"/>
        </w:rPr>
        <w:t xml:space="preserve"> iz Domovinskog rata,  </w:t>
      </w:r>
      <w:r w:rsidR="004E19F9" w:rsidRPr="00A906E4">
        <w:rPr>
          <w:rFonts w:cstheme="minorHAnsi"/>
          <w:sz w:val="24"/>
          <w:szCs w:val="24"/>
        </w:rPr>
        <w:t>udruga djece i mladeži, humanitarnih</w:t>
      </w:r>
      <w:r w:rsidRPr="00A906E4">
        <w:rPr>
          <w:rFonts w:cstheme="minorHAnsi"/>
          <w:sz w:val="24"/>
          <w:szCs w:val="24"/>
        </w:rPr>
        <w:t xml:space="preserve">, </w:t>
      </w:r>
      <w:r w:rsidR="004E19F9" w:rsidRPr="00A906E4">
        <w:rPr>
          <w:rFonts w:cstheme="minorHAnsi"/>
          <w:sz w:val="24"/>
          <w:szCs w:val="24"/>
        </w:rPr>
        <w:t>socijalnih</w:t>
      </w:r>
      <w:r w:rsidRPr="00A906E4">
        <w:rPr>
          <w:rFonts w:cstheme="minorHAnsi"/>
          <w:sz w:val="24"/>
          <w:szCs w:val="24"/>
        </w:rPr>
        <w:t xml:space="preserve"> i </w:t>
      </w:r>
      <w:r w:rsidR="004E19F9" w:rsidRPr="00A906E4">
        <w:rPr>
          <w:rFonts w:cstheme="minorHAnsi"/>
          <w:sz w:val="24"/>
          <w:szCs w:val="24"/>
        </w:rPr>
        <w:t>zdravstvenih</w:t>
      </w:r>
      <w:r w:rsidRPr="00A906E4">
        <w:rPr>
          <w:rFonts w:cstheme="minorHAnsi"/>
          <w:sz w:val="24"/>
          <w:szCs w:val="24"/>
        </w:rPr>
        <w:t xml:space="preserve"> udruga</w:t>
      </w:r>
      <w:r w:rsidR="00B56FDD" w:rsidRPr="00A906E4">
        <w:rPr>
          <w:rFonts w:cstheme="minorHAnsi"/>
          <w:sz w:val="24"/>
          <w:szCs w:val="24"/>
        </w:rPr>
        <w:t>, udruga iz područja zaštite potrošača</w:t>
      </w:r>
      <w:r w:rsidR="00733E83" w:rsidRPr="00A906E4">
        <w:rPr>
          <w:rFonts w:cstheme="minorHAnsi"/>
          <w:sz w:val="24"/>
          <w:szCs w:val="24"/>
        </w:rPr>
        <w:t xml:space="preserve"> te programa i projekata 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="002F6587" w:rsidRPr="00A906E4">
        <w:rPr>
          <w:rFonts w:cstheme="minorHAnsi"/>
          <w:sz w:val="24"/>
          <w:szCs w:val="24"/>
        </w:rPr>
        <w:t>ostalih udruga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>određene javne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be</w:t>
      </w:r>
      <w:r w:rsidR="00957071" w:rsidRPr="00A906E4">
        <w:rPr>
          <w:rFonts w:cstheme="minorHAnsi"/>
          <w:sz w:val="24"/>
          <w:szCs w:val="24"/>
        </w:rPr>
        <w:t xml:space="preserve"> na području Grada Novske u 201</w:t>
      </w:r>
      <w:r w:rsidR="00B9547F" w:rsidRPr="00A906E4">
        <w:rPr>
          <w:rFonts w:cstheme="minorHAnsi"/>
          <w:sz w:val="24"/>
          <w:szCs w:val="24"/>
        </w:rPr>
        <w:t>9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:rsidR="00E67EA8" w:rsidRPr="00A906E4" w:rsidRDefault="00E67EA8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ovog  Javnog poziva nije financiranje/sufinanciranje:</w:t>
      </w:r>
    </w:p>
    <w:p w:rsidR="00E67EA8" w:rsidRPr="00A906E4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projekta i programa iz područja sporta i tehničke kulture jer je financiranje istih predmet pose</w:t>
      </w:r>
      <w:r w:rsidR="004E19F9" w:rsidRPr="00A906E4">
        <w:rPr>
          <w:rFonts w:cstheme="minorHAnsi"/>
          <w:sz w:val="24"/>
          <w:szCs w:val="24"/>
        </w:rPr>
        <w:t xml:space="preserve">bnih Javnih poziva koje  provode </w:t>
      </w:r>
      <w:r w:rsidRPr="00A906E4">
        <w:rPr>
          <w:rFonts w:cstheme="minorHAnsi"/>
          <w:sz w:val="24"/>
          <w:szCs w:val="24"/>
        </w:rPr>
        <w:t xml:space="preserve"> Zajednica sportskih udruga Grada Novske i Gradska zajednica tehničke kulture Novska</w:t>
      </w:r>
      <w:r w:rsidR="004E19F9" w:rsidRPr="00A906E4">
        <w:rPr>
          <w:rFonts w:cstheme="minorHAnsi"/>
          <w:sz w:val="24"/>
          <w:szCs w:val="24"/>
        </w:rPr>
        <w:t xml:space="preserve"> kao krovne udruge u području sporta i tehničke kulture</w:t>
      </w:r>
    </w:p>
    <w:p w:rsidR="002C6178" w:rsidRPr="00A906E4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projekta i programa iz područja vatrogast</w:t>
      </w:r>
      <w:r w:rsidR="004E19F9" w:rsidRPr="00A906E4">
        <w:rPr>
          <w:rFonts w:cstheme="minorHAnsi"/>
          <w:sz w:val="24"/>
          <w:szCs w:val="24"/>
        </w:rPr>
        <w:t xml:space="preserve">va, </w:t>
      </w:r>
      <w:r w:rsidRPr="00A906E4">
        <w:rPr>
          <w:rFonts w:cstheme="minorHAnsi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A906E4">
        <w:rPr>
          <w:rFonts w:cstheme="minorHAnsi"/>
          <w:sz w:val="24"/>
          <w:szCs w:val="24"/>
        </w:rPr>
        <w:t xml:space="preserve">dležnost djelovanja na </w:t>
      </w:r>
      <w:r w:rsidRPr="00A906E4">
        <w:rPr>
          <w:rFonts w:cstheme="minorHAnsi"/>
          <w:sz w:val="24"/>
          <w:szCs w:val="24"/>
        </w:rPr>
        <w:t xml:space="preserve"> području</w:t>
      </w:r>
      <w:r w:rsidR="004E19F9" w:rsidRPr="00A906E4">
        <w:rPr>
          <w:rFonts w:cstheme="minorHAnsi"/>
          <w:sz w:val="24"/>
          <w:szCs w:val="24"/>
        </w:rPr>
        <w:t xml:space="preserve"> Grada Novske u  navedenim područjima</w:t>
      </w:r>
      <w:r w:rsidRPr="00A906E4">
        <w:rPr>
          <w:rFonts w:cstheme="minorHAnsi"/>
          <w:sz w:val="24"/>
          <w:szCs w:val="24"/>
        </w:rPr>
        <w:t>.</w:t>
      </w:r>
    </w:p>
    <w:p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kulture, obn</w:t>
      </w:r>
      <w:r w:rsidR="00AC2FAE" w:rsidRPr="00A906E4">
        <w:rPr>
          <w:rFonts w:cstheme="minorHAnsi"/>
          <w:sz w:val="24"/>
          <w:szCs w:val="24"/>
        </w:rPr>
        <w:t>ove i izgradnje sakralnih objekata</w:t>
      </w:r>
      <w:r w:rsidRPr="00A906E4">
        <w:rPr>
          <w:rFonts w:cstheme="minorHAnsi"/>
          <w:sz w:val="24"/>
          <w:szCs w:val="24"/>
        </w:rPr>
        <w:t xml:space="preserve">, područja djelovanja udruga iz Domovinskog rata, područja djelovanja udruga djece i mladeži, humanitarnih, socijalnih i zdravstvenih udruga, </w:t>
      </w:r>
      <w:r w:rsidR="00B56FDD" w:rsidRPr="00A906E4">
        <w:rPr>
          <w:rFonts w:cstheme="minorHAnsi"/>
          <w:sz w:val="24"/>
          <w:szCs w:val="24"/>
        </w:rPr>
        <w:t xml:space="preserve">područje zaštite potrošača </w:t>
      </w:r>
      <w:r w:rsidRPr="00A906E4">
        <w:rPr>
          <w:rFonts w:cstheme="minorHAnsi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644EAD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Novske za 201</w:t>
      </w:r>
      <w:r w:rsidR="00B9547F" w:rsidRPr="00A906E4">
        <w:rPr>
          <w:rFonts w:asciiTheme="minorHAnsi" w:hAnsiTheme="minorHAnsi" w:cstheme="minorHAnsi"/>
          <w:sz w:val="24"/>
          <w:szCs w:val="24"/>
          <w:lang w:val="hr-HR"/>
        </w:rPr>
        <w:t>9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D2E15" w:rsidRPr="00A906E4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44313" w:rsidRPr="00A906E4" w:rsidRDefault="00544313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:rsidR="00E67E5C" w:rsidRPr="00A906E4" w:rsidRDefault="00E67E5C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 područja Javnog poziva iz točke 1.1.</w:t>
      </w:r>
      <w:r w:rsidR="005D12E3" w:rsidRPr="00A906E4">
        <w:rPr>
          <w:rFonts w:cstheme="minorHAnsi"/>
          <w:sz w:val="24"/>
          <w:szCs w:val="24"/>
        </w:rPr>
        <w:t xml:space="preserve"> ovih Uputa,</w:t>
      </w:r>
      <w:r w:rsidRPr="00A906E4">
        <w:rPr>
          <w:rFonts w:cstheme="minorHAnsi"/>
          <w:sz w:val="24"/>
          <w:szCs w:val="24"/>
        </w:rPr>
        <w:t xml:space="preserve"> </w:t>
      </w:r>
      <w:r w:rsidR="005D12E3" w:rsidRPr="00A906E4">
        <w:rPr>
          <w:rFonts w:cstheme="minorHAnsi"/>
          <w:sz w:val="24"/>
          <w:szCs w:val="24"/>
        </w:rPr>
        <w:t xml:space="preserve">u proračunu Grada Novske </w:t>
      </w:r>
      <w:r w:rsidRPr="00A906E4">
        <w:rPr>
          <w:rFonts w:cstheme="minorHAnsi"/>
          <w:sz w:val="24"/>
          <w:szCs w:val="24"/>
        </w:rPr>
        <w:t xml:space="preserve">osigurana su sredstva u ukupnom iznosu od </w:t>
      </w:r>
      <w:r w:rsidR="00A540AE" w:rsidRPr="00A906E4">
        <w:rPr>
          <w:rFonts w:cstheme="minorHAnsi"/>
          <w:b/>
          <w:sz w:val="24"/>
          <w:szCs w:val="24"/>
        </w:rPr>
        <w:t>1.128.000,00</w:t>
      </w:r>
      <w:r w:rsidR="005D12E3" w:rsidRPr="00A906E4">
        <w:rPr>
          <w:rFonts w:cstheme="minorHAnsi"/>
          <w:sz w:val="24"/>
          <w:szCs w:val="24"/>
        </w:rPr>
        <w:t xml:space="preserve"> kuna. </w:t>
      </w:r>
    </w:p>
    <w:p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:rsidR="009773B4" w:rsidRPr="00A906E4" w:rsidRDefault="009773B4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su dužni prilikom izrade prijave pridržavati se utvrđenog raspona sredstava koj</w:t>
      </w:r>
      <w:r w:rsidR="00D86E38" w:rsidRPr="00A906E4">
        <w:rPr>
          <w:rFonts w:cstheme="minorHAnsi"/>
          <w:sz w:val="24"/>
          <w:szCs w:val="24"/>
        </w:rPr>
        <w:t>i se minimalno i maksimalno može</w:t>
      </w:r>
      <w:r w:rsidR="00733E83" w:rsidRPr="00A906E4">
        <w:rPr>
          <w:rFonts w:cstheme="minorHAnsi"/>
          <w:sz w:val="24"/>
          <w:szCs w:val="24"/>
        </w:rPr>
        <w:t xml:space="preserve"> prijaviti i</w:t>
      </w:r>
      <w:r w:rsidRPr="00A906E4">
        <w:rPr>
          <w:rFonts w:cstheme="minorHAnsi"/>
          <w:sz w:val="24"/>
          <w:szCs w:val="24"/>
        </w:rPr>
        <w:t xml:space="preserve"> isplatiti za </w:t>
      </w:r>
      <w:r w:rsidR="00D86E38" w:rsidRPr="00A906E4">
        <w:rPr>
          <w:rFonts w:cstheme="minorHAnsi"/>
          <w:sz w:val="24"/>
          <w:szCs w:val="24"/>
        </w:rPr>
        <w:t>financiranje programa/projekta</w:t>
      </w:r>
      <w:r w:rsidRPr="00A906E4">
        <w:rPr>
          <w:rFonts w:cstheme="minorHAnsi"/>
          <w:sz w:val="24"/>
          <w:szCs w:val="24"/>
        </w:rPr>
        <w:t>.</w:t>
      </w:r>
    </w:p>
    <w:p w:rsidR="00F64F87" w:rsidRPr="00A906E4" w:rsidRDefault="009773B4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prijavitelj zatraži iznos za financiranje/sufinanciranje </w:t>
      </w:r>
      <w:r w:rsidR="00D337FE" w:rsidRPr="00A906E4">
        <w:rPr>
          <w:rFonts w:cstheme="minorHAnsi"/>
          <w:sz w:val="24"/>
          <w:szCs w:val="24"/>
        </w:rPr>
        <w:t xml:space="preserve">prijavljenog </w:t>
      </w:r>
      <w:r w:rsidR="00733E83" w:rsidRPr="00A906E4">
        <w:rPr>
          <w:rFonts w:cstheme="minorHAnsi"/>
          <w:sz w:val="24"/>
          <w:szCs w:val="24"/>
        </w:rPr>
        <w:t>programa/projekta</w:t>
      </w:r>
      <w:r w:rsidRPr="00A906E4">
        <w:rPr>
          <w:rFonts w:cstheme="minorHAnsi"/>
          <w:sz w:val="24"/>
          <w:szCs w:val="24"/>
        </w:rPr>
        <w:t xml:space="preserve"> </w:t>
      </w:r>
      <w:r w:rsidR="00D337FE" w:rsidRPr="00A906E4">
        <w:rPr>
          <w:rFonts w:cstheme="minorHAnsi"/>
          <w:sz w:val="24"/>
          <w:szCs w:val="24"/>
        </w:rPr>
        <w:t>izvan okvira utvrđenog najnižeg i najvišeg iznosa iz tabele smatrat će se da prijava ne udovoljava formalnim uvjetima koji su propisani</w:t>
      </w:r>
      <w:r w:rsidR="00676B37" w:rsidRPr="00A906E4">
        <w:rPr>
          <w:rFonts w:cstheme="minorHAnsi"/>
          <w:sz w:val="24"/>
          <w:szCs w:val="24"/>
        </w:rPr>
        <w:t xml:space="preserve"> j</w:t>
      </w:r>
      <w:r w:rsidR="00D337FE" w:rsidRPr="00A906E4">
        <w:rPr>
          <w:rFonts w:cstheme="minorHAnsi"/>
          <w:sz w:val="24"/>
          <w:szCs w:val="24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:rsidTr="0030474E">
        <w:tc>
          <w:tcPr>
            <w:tcW w:w="850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BB58C0" w:rsidRPr="00A906E4" w:rsidTr="00366A1B">
        <w:tc>
          <w:tcPr>
            <w:tcW w:w="850" w:type="dxa"/>
            <w:shd w:val="clear" w:color="auto" w:fill="FBE4D5" w:themeFill="accent2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A906E4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Kultura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A906E4" w:rsidRDefault="00EE7D38" w:rsidP="003E726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1</w:t>
            </w:r>
            <w:r w:rsidR="003E7269" w:rsidRPr="00A906E4">
              <w:rPr>
                <w:rFonts w:cstheme="minorHAnsi"/>
                <w:b/>
                <w:sz w:val="24"/>
                <w:szCs w:val="24"/>
              </w:rPr>
              <w:t>70</w:t>
            </w:r>
            <w:r w:rsidRPr="00A906E4">
              <w:rPr>
                <w:rFonts w:cstheme="minorHAnsi"/>
                <w:b/>
                <w:sz w:val="24"/>
                <w:szCs w:val="24"/>
              </w:rPr>
              <w:t>.</w:t>
            </w:r>
            <w:r w:rsidR="003E7269" w:rsidRPr="00A906E4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A906E4">
              <w:rPr>
                <w:rFonts w:cstheme="minorHAnsi"/>
                <w:b/>
                <w:sz w:val="24"/>
                <w:szCs w:val="24"/>
              </w:rPr>
              <w:t>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E2142A" w:rsidRDefault="00F770F4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E2142A" w:rsidRDefault="007E074E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40</w:t>
            </w:r>
            <w:r w:rsidR="00016EA2" w:rsidRPr="00E2142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E2142A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91E68" w:rsidRPr="00A906E4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 xml:space="preserve">Program 1012,         </w:t>
            </w:r>
          </w:p>
          <w:p w:rsidR="00016EA2" w:rsidRPr="00A906E4" w:rsidRDefault="00BA33C8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A 100004</w:t>
            </w:r>
          </w:p>
        </w:tc>
      </w:tr>
      <w:tr w:rsidR="00A14400" w:rsidRPr="00A906E4" w:rsidTr="00366A1B">
        <w:tc>
          <w:tcPr>
            <w:tcW w:w="850" w:type="dxa"/>
            <w:shd w:val="clear" w:color="auto" w:fill="FBE4D5" w:themeFill="accent2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A906E4" w:rsidRDefault="00E35199" w:rsidP="00AC2F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Obnova i izgradnja 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A906E4" w:rsidRDefault="00A14400" w:rsidP="001258F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30</w:t>
            </w:r>
            <w:r w:rsidR="00016EA2" w:rsidRPr="00A906E4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E2142A" w:rsidRDefault="007E074E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10</w:t>
            </w:r>
            <w:r w:rsidR="00016EA2" w:rsidRPr="00E2142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E2142A" w:rsidRDefault="007E074E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2</w:t>
            </w:r>
            <w:r w:rsidR="00720EB1" w:rsidRPr="00E2142A"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E2142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E2142A" w:rsidRDefault="005574A3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06E4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Program 1012, K100001</w:t>
            </w:r>
          </w:p>
        </w:tc>
      </w:tr>
      <w:tr w:rsidR="007B765F" w:rsidRPr="00A906E4" w:rsidTr="00366A1B">
        <w:tc>
          <w:tcPr>
            <w:tcW w:w="850" w:type="dxa"/>
            <w:shd w:val="clear" w:color="auto" w:fill="FBE4D5" w:themeFill="accent2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A906E4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A906E4" w:rsidRDefault="007B765F" w:rsidP="001258F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250</w:t>
            </w:r>
            <w:r w:rsidR="00016EA2" w:rsidRPr="00A906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E2142A" w:rsidRDefault="0000156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E2142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E2142A" w:rsidRDefault="005574A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100</w:t>
            </w:r>
            <w:r w:rsidR="00016EA2" w:rsidRPr="00E2142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E2142A" w:rsidRDefault="00016EA2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06E4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Program 1011, T100001</w:t>
            </w:r>
          </w:p>
        </w:tc>
      </w:tr>
      <w:tr w:rsidR="00A14400" w:rsidRPr="00A906E4" w:rsidTr="00366A1B">
        <w:tc>
          <w:tcPr>
            <w:tcW w:w="850" w:type="dxa"/>
            <w:shd w:val="clear" w:color="auto" w:fill="FBE4D5" w:themeFill="accent2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A906E4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A906E4" w:rsidRDefault="00A14400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300</w:t>
            </w:r>
            <w:r w:rsidR="00016EA2" w:rsidRPr="00A906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E2142A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3.000,00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E2142A" w:rsidRDefault="00E2142A" w:rsidP="001C236B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</w:t>
            </w:r>
            <w:r w:rsidR="00500827">
              <w:rPr>
                <w:rFonts w:cstheme="minorHAnsi"/>
                <w:b/>
                <w:sz w:val="24"/>
                <w:szCs w:val="24"/>
              </w:rPr>
              <w:t>8</w:t>
            </w:r>
            <w:r w:rsidR="00016EA2" w:rsidRPr="00E2142A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E2142A" w:rsidRDefault="0056697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06E4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Program 1011, T100004</w:t>
            </w:r>
          </w:p>
        </w:tc>
      </w:tr>
      <w:tr w:rsidR="00016EA2" w:rsidRPr="00A906E4" w:rsidTr="00366A1B">
        <w:tc>
          <w:tcPr>
            <w:tcW w:w="850" w:type="dxa"/>
            <w:shd w:val="clear" w:color="auto" w:fill="FBE4D5" w:themeFill="accent2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A906E4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Humanitarne</w:t>
            </w:r>
            <w:r w:rsidR="00B8281F" w:rsidRPr="00A906E4">
              <w:rPr>
                <w:rFonts w:cstheme="minorHAnsi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A906E4" w:rsidRDefault="00016EA2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57.000,00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E2142A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E2142A" w:rsidRDefault="00C678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20</w:t>
            </w:r>
            <w:r w:rsidR="00016EA2" w:rsidRPr="00E2142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E2142A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06E4" w:rsidRDefault="00016EA2" w:rsidP="00016EA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Program 1011, T100002</w:t>
            </w:r>
          </w:p>
        </w:tc>
      </w:tr>
      <w:tr w:rsidR="00BB58C0" w:rsidRPr="00A906E4" w:rsidTr="00366A1B">
        <w:tc>
          <w:tcPr>
            <w:tcW w:w="850" w:type="dxa"/>
            <w:shd w:val="clear" w:color="auto" w:fill="FBE4D5" w:themeFill="accent2" w:themeFillTint="33"/>
          </w:tcPr>
          <w:p w:rsidR="004348D2" w:rsidRPr="00A906E4" w:rsidRDefault="004348D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4348D2" w:rsidRPr="00A906E4" w:rsidRDefault="004348D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Zaštita potrošača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348D2" w:rsidRPr="00A906E4" w:rsidRDefault="00A417DA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11.000,00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4348D2" w:rsidRPr="00E2142A" w:rsidRDefault="00FD7B1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6</w:t>
            </w:r>
            <w:r w:rsidR="003A190B" w:rsidRPr="00E2142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4348D2" w:rsidRPr="00E2142A" w:rsidRDefault="003A190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11.000,00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348D2" w:rsidRPr="00E2142A" w:rsidRDefault="00F15521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348D2" w:rsidRPr="00A906E4" w:rsidRDefault="0056697D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 xml:space="preserve">Program </w:t>
            </w:r>
            <w:r w:rsidRPr="00A906E4">
              <w:rPr>
                <w:rFonts w:cstheme="minorHAnsi"/>
                <w:b/>
                <w:sz w:val="24"/>
                <w:szCs w:val="24"/>
              </w:rPr>
              <w:lastRenderedPageBreak/>
              <w:t>1011, T100008</w:t>
            </w:r>
          </w:p>
        </w:tc>
      </w:tr>
      <w:tr w:rsidR="00016EA2" w:rsidRPr="00A906E4" w:rsidTr="00366A1B">
        <w:tc>
          <w:tcPr>
            <w:tcW w:w="850" w:type="dxa"/>
            <w:shd w:val="clear" w:color="auto" w:fill="FBE4D5" w:themeFill="accent2" w:themeFillTint="33"/>
          </w:tcPr>
          <w:p w:rsidR="00016EA2" w:rsidRPr="00A906E4" w:rsidRDefault="004348D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lastRenderedPageBreak/>
              <w:t>7</w:t>
            </w:r>
            <w:r w:rsidR="00016EA2" w:rsidRPr="00A906E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A906E4" w:rsidRDefault="00A91E68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A906E4" w:rsidRDefault="002B32CF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40</w:t>
            </w:r>
            <w:r w:rsidR="00016EA2" w:rsidRPr="00A906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E2142A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E2142A" w:rsidRDefault="00316C5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6</w:t>
            </w:r>
            <w:r w:rsidR="00016EA2" w:rsidRPr="00E2142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E2142A" w:rsidRDefault="00633D5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06E4" w:rsidRDefault="00016EA2" w:rsidP="00016EA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Program 1011, T100005</w:t>
            </w:r>
          </w:p>
        </w:tc>
      </w:tr>
      <w:tr w:rsidR="00016EA2" w:rsidRPr="00A906E4" w:rsidTr="0030474E">
        <w:tc>
          <w:tcPr>
            <w:tcW w:w="850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A906E4" w:rsidRDefault="002B32CF" w:rsidP="00EE7D38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1.128.000,00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A906E4" w:rsidRDefault="003E7269" w:rsidP="00E2142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2142A">
              <w:rPr>
                <w:rFonts w:cstheme="minorHAnsi"/>
                <w:b/>
                <w:sz w:val="24"/>
                <w:szCs w:val="24"/>
              </w:rPr>
              <w:t>5</w:t>
            </w:r>
            <w:r w:rsidR="00E2142A" w:rsidRPr="00E2142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054F45" w:rsidRPr="00A906E4" w:rsidRDefault="00054F45" w:rsidP="00D337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474E" w:rsidRPr="00A906E4" w:rsidRDefault="0030474E" w:rsidP="00D337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Specifični cilj/ciljevi  svakog područja javnog poziva </w:t>
      </w:r>
    </w:p>
    <w:p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</w:p>
    <w:p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KULTURA</w:t>
      </w:r>
    </w:p>
    <w:p w:rsidR="00E34315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7404F3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Zakoni, strategije, programi javnih potreba i dr</w:t>
      </w:r>
      <w:r w:rsidR="00BB42FA" w:rsidRPr="00A906E4">
        <w:rPr>
          <w:rFonts w:cstheme="minorHAnsi"/>
          <w:b/>
          <w:sz w:val="24"/>
          <w:szCs w:val="24"/>
          <w:u w:val="single"/>
        </w:rPr>
        <w:t>. na čemu se temelje utvrđeni prioriteti</w:t>
      </w:r>
    </w:p>
    <w:p w:rsidR="00BB42FA" w:rsidRPr="00E75F78" w:rsidRDefault="00BB42FA" w:rsidP="001A686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0051A4" w:rsidRPr="00A906E4">
        <w:rPr>
          <w:rFonts w:cstheme="minorHAnsi"/>
          <w:sz w:val="24"/>
          <w:szCs w:val="24"/>
        </w:rPr>
        <w:t xml:space="preserve"> Zakonu o financiranju javnih po</w:t>
      </w:r>
      <w:r w:rsidR="00644EAD" w:rsidRPr="00A906E4">
        <w:rPr>
          <w:rFonts w:cstheme="minorHAnsi"/>
          <w:sz w:val="24"/>
          <w:szCs w:val="24"/>
        </w:rPr>
        <w:t>treba u kulturi</w:t>
      </w:r>
      <w:r w:rsidR="000051A4" w:rsidRPr="00A906E4">
        <w:rPr>
          <w:rFonts w:cstheme="minorHAnsi"/>
          <w:sz w:val="24"/>
          <w:szCs w:val="24"/>
        </w:rPr>
        <w:t xml:space="preserve"> </w:t>
      </w:r>
      <w:r w:rsidR="00644EAD" w:rsidRPr="00A906E4">
        <w:rPr>
          <w:rFonts w:cstheme="minorHAnsi"/>
          <w:sz w:val="24"/>
          <w:szCs w:val="24"/>
        </w:rPr>
        <w:t>(</w:t>
      </w:r>
      <w:r w:rsidR="000051A4" w:rsidRPr="00A906E4">
        <w:rPr>
          <w:rFonts w:cstheme="minorHAnsi"/>
          <w:sz w:val="24"/>
          <w:szCs w:val="24"/>
        </w:rPr>
        <w:t>NN broj 47/90</w:t>
      </w:r>
      <w:r w:rsidR="009C05D4" w:rsidRPr="00A906E4">
        <w:rPr>
          <w:rFonts w:cstheme="minorHAnsi"/>
          <w:sz w:val="24"/>
          <w:szCs w:val="24"/>
        </w:rPr>
        <w:t>, 27/93, 38/09</w:t>
      </w:r>
      <w:r w:rsidR="00716D37" w:rsidRPr="00A906E4">
        <w:rPr>
          <w:rFonts w:cstheme="minorHAnsi"/>
          <w:sz w:val="24"/>
          <w:szCs w:val="24"/>
        </w:rPr>
        <w:t xml:space="preserve">, </w:t>
      </w:r>
      <w:r w:rsidR="00716D37" w:rsidRPr="00E75F78">
        <w:rPr>
          <w:rFonts w:cstheme="minorHAnsi"/>
          <w:sz w:val="24"/>
          <w:szCs w:val="24"/>
        </w:rPr>
        <w:t>Programu ukupnog razvoja Grada Novske</w:t>
      </w:r>
      <w:r w:rsidR="00804875" w:rsidRPr="00E75F78">
        <w:rPr>
          <w:rFonts w:cstheme="minorHAnsi"/>
          <w:sz w:val="24"/>
          <w:szCs w:val="24"/>
        </w:rPr>
        <w:t xml:space="preserve"> (Strateški cilj </w:t>
      </w:r>
      <w:r w:rsidR="004E1FF0" w:rsidRPr="00E75F78">
        <w:rPr>
          <w:rFonts w:cstheme="minorHAnsi"/>
          <w:sz w:val="24"/>
          <w:szCs w:val="24"/>
        </w:rPr>
        <w:t xml:space="preserve">2: Zaštita </w:t>
      </w:r>
      <w:r w:rsidR="00804875" w:rsidRPr="00E75F78">
        <w:rPr>
          <w:rFonts w:cstheme="minorHAnsi"/>
          <w:sz w:val="24"/>
          <w:szCs w:val="24"/>
        </w:rPr>
        <w:t>povijesno-kulturnog naslijeđa Grada Novske, Prioritet 2.4.: Zaštita, očuvanje i promoviranje kulturnog identiteta i tradicijskih vrijednosti Grada Novske)</w:t>
      </w:r>
      <w:r w:rsidR="004E1FF0" w:rsidRPr="00E75F78">
        <w:rPr>
          <w:rFonts w:cstheme="minorHAnsi"/>
          <w:sz w:val="24"/>
          <w:szCs w:val="24"/>
        </w:rPr>
        <w:t xml:space="preserve"> te na</w:t>
      </w:r>
      <w:r w:rsidR="000051A4" w:rsidRPr="00E75F78">
        <w:rPr>
          <w:rFonts w:cstheme="minorHAnsi"/>
          <w:sz w:val="24"/>
          <w:szCs w:val="24"/>
        </w:rPr>
        <w:t xml:space="preserve"> Programu javnih potreb</w:t>
      </w:r>
      <w:r w:rsidR="00BA33C8" w:rsidRPr="00E75F78">
        <w:rPr>
          <w:rFonts w:cstheme="minorHAnsi"/>
          <w:sz w:val="24"/>
          <w:szCs w:val="24"/>
        </w:rPr>
        <w:t>a u kulturi Grada Novske za 201</w:t>
      </w:r>
      <w:r w:rsidR="00B9547F" w:rsidRPr="00E75F78">
        <w:rPr>
          <w:rFonts w:cstheme="minorHAnsi"/>
          <w:sz w:val="24"/>
          <w:szCs w:val="24"/>
        </w:rPr>
        <w:t>9</w:t>
      </w:r>
      <w:r w:rsidR="000051A4" w:rsidRPr="00E75F78">
        <w:rPr>
          <w:rFonts w:cstheme="minorHAnsi"/>
          <w:sz w:val="24"/>
          <w:szCs w:val="24"/>
        </w:rPr>
        <w:t>. godinu</w:t>
      </w:r>
    </w:p>
    <w:p w:rsidR="009C05D4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30474E" w:rsidRPr="00A906E4">
        <w:rPr>
          <w:rFonts w:cstheme="minorHAnsi"/>
          <w:b/>
          <w:sz w:val="24"/>
          <w:szCs w:val="24"/>
        </w:rPr>
        <w:t>1.2.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  <w:u w:val="single"/>
        </w:rPr>
        <w:t>Specifični</w:t>
      </w:r>
      <w:r w:rsidR="009C05D4" w:rsidRPr="00A906E4">
        <w:rPr>
          <w:rFonts w:cstheme="minorHAnsi"/>
          <w:b/>
          <w:sz w:val="24"/>
          <w:szCs w:val="24"/>
          <w:u w:val="single"/>
        </w:rPr>
        <w:t xml:space="preserve"> ciljevi </w:t>
      </w:r>
    </w:p>
    <w:p w:rsidR="00352BB9" w:rsidRPr="00A906E4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</w:t>
      </w:r>
      <w:r w:rsidR="00E51F8F" w:rsidRPr="00A906E4">
        <w:rPr>
          <w:rFonts w:cstheme="minorHAnsi"/>
          <w:sz w:val="24"/>
          <w:szCs w:val="24"/>
        </w:rPr>
        <w:t>azvoj</w:t>
      </w:r>
      <w:r w:rsidR="00716D37" w:rsidRPr="00A906E4">
        <w:rPr>
          <w:rFonts w:cstheme="minorHAnsi"/>
          <w:sz w:val="24"/>
          <w:szCs w:val="24"/>
        </w:rPr>
        <w:t xml:space="preserve"> i promocija novljanskog</w:t>
      </w:r>
      <w:r w:rsidR="00E51F8F" w:rsidRPr="00A906E4">
        <w:rPr>
          <w:rFonts w:cstheme="minorHAnsi"/>
          <w:sz w:val="24"/>
          <w:szCs w:val="24"/>
        </w:rPr>
        <w:t xml:space="preserve"> kulturno-umjetničkog amateriz</w:t>
      </w:r>
      <w:r w:rsidR="00352BB9" w:rsidRPr="00A906E4">
        <w:rPr>
          <w:rFonts w:cstheme="minorHAnsi"/>
          <w:sz w:val="24"/>
          <w:szCs w:val="24"/>
        </w:rPr>
        <w:t>ma</w:t>
      </w:r>
    </w:p>
    <w:p w:rsidR="00E51F8F" w:rsidRPr="00A906E4" w:rsidRDefault="00352BB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razvoj i promocija </w:t>
      </w:r>
      <w:r w:rsidR="00E51F8F" w:rsidRPr="00A906E4">
        <w:rPr>
          <w:rFonts w:cstheme="minorHAnsi"/>
          <w:sz w:val="24"/>
          <w:szCs w:val="24"/>
        </w:rPr>
        <w:t xml:space="preserve"> novljanske folklorne i druge narodne baštine</w:t>
      </w:r>
      <w:r w:rsidRPr="00A906E4">
        <w:rPr>
          <w:rFonts w:cstheme="minorHAnsi"/>
          <w:sz w:val="24"/>
          <w:szCs w:val="24"/>
        </w:rPr>
        <w:t>, narodnih običaja i</w:t>
      </w:r>
      <w:r w:rsidR="00804875" w:rsidRPr="00A906E4">
        <w:rPr>
          <w:rFonts w:cstheme="minorHAnsi"/>
          <w:sz w:val="24"/>
          <w:szCs w:val="24"/>
        </w:rPr>
        <w:t xml:space="preserve"> rukotvorina</w:t>
      </w:r>
      <w:r w:rsidR="00E51F8F" w:rsidRPr="00A906E4">
        <w:rPr>
          <w:rFonts w:cstheme="minorHAnsi"/>
          <w:sz w:val="24"/>
          <w:szCs w:val="24"/>
        </w:rPr>
        <w:t>;</w:t>
      </w:r>
    </w:p>
    <w:p w:rsidR="00E51F8F" w:rsidRPr="00A906E4" w:rsidRDefault="00716D3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</w:t>
      </w:r>
      <w:r w:rsidR="006E3CD9" w:rsidRPr="00A906E4">
        <w:rPr>
          <w:rFonts w:cstheme="minorHAnsi"/>
          <w:sz w:val="24"/>
          <w:szCs w:val="24"/>
        </w:rPr>
        <w:t xml:space="preserve"> i promocija</w:t>
      </w:r>
      <w:r w:rsidR="00E51F8F" w:rsidRPr="00A906E4">
        <w:rPr>
          <w:rFonts w:cstheme="minorHAnsi"/>
          <w:sz w:val="24"/>
          <w:szCs w:val="24"/>
        </w:rPr>
        <w:t xml:space="preserve"> novljanskih likovnih autora;</w:t>
      </w:r>
    </w:p>
    <w:p w:rsidR="001662D7" w:rsidRPr="00A906E4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novljanske</w:t>
      </w:r>
      <w:r w:rsidR="00E51F8F" w:rsidRPr="00A906E4">
        <w:rPr>
          <w:rFonts w:cstheme="minorHAnsi"/>
          <w:sz w:val="24"/>
          <w:szCs w:val="24"/>
        </w:rPr>
        <w:t xml:space="preserve"> izdavačke djelatnosti</w:t>
      </w:r>
      <w:r w:rsidRPr="00A906E4">
        <w:rPr>
          <w:rFonts w:cstheme="minorHAnsi"/>
          <w:sz w:val="24"/>
          <w:szCs w:val="24"/>
        </w:rPr>
        <w:t>, filatelističko-numizmatičke djelatnosti, gla</w:t>
      </w:r>
      <w:r w:rsidR="001662D7" w:rsidRPr="00A906E4">
        <w:rPr>
          <w:rFonts w:cstheme="minorHAnsi"/>
          <w:sz w:val="24"/>
          <w:szCs w:val="24"/>
        </w:rPr>
        <w:t>zbeno- scenskog iz</w:t>
      </w:r>
      <w:r w:rsidR="00357982" w:rsidRPr="00A906E4">
        <w:rPr>
          <w:rFonts w:cstheme="minorHAnsi"/>
          <w:sz w:val="24"/>
          <w:szCs w:val="24"/>
        </w:rPr>
        <w:t>raza i dramskog stvaralaštva,</w:t>
      </w:r>
    </w:p>
    <w:p w:rsidR="00EB2E23" w:rsidRPr="00A906E4" w:rsidRDefault="001662D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drugih kulturnih djelatnosti na području Grada Novske</w:t>
      </w:r>
      <w:r w:rsidR="00EB2E23" w:rsidRPr="00A906E4">
        <w:rPr>
          <w:rFonts w:cstheme="minorHAnsi"/>
          <w:sz w:val="24"/>
          <w:szCs w:val="24"/>
        </w:rPr>
        <w:t xml:space="preserve"> </w:t>
      </w:r>
    </w:p>
    <w:p w:rsidR="001662D7" w:rsidRDefault="00EB2E2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novljanske kulture u najširem smislu</w:t>
      </w:r>
      <w:r w:rsidR="00357982" w:rsidRPr="00A906E4">
        <w:rPr>
          <w:rFonts w:cstheme="minorHAnsi"/>
          <w:sz w:val="24"/>
          <w:szCs w:val="24"/>
        </w:rPr>
        <w:t xml:space="preserve"> </w:t>
      </w:r>
      <w:r w:rsidR="00C01607" w:rsidRPr="00A906E4">
        <w:rPr>
          <w:rFonts w:cstheme="minorHAnsi"/>
          <w:sz w:val="24"/>
          <w:szCs w:val="24"/>
        </w:rPr>
        <w:t xml:space="preserve"> povezivanje</w:t>
      </w:r>
      <w:r w:rsidR="00357982" w:rsidRPr="00A906E4">
        <w:rPr>
          <w:rFonts w:cstheme="minorHAnsi"/>
          <w:sz w:val="24"/>
          <w:szCs w:val="24"/>
        </w:rPr>
        <w:t>m</w:t>
      </w:r>
      <w:r w:rsidR="00C01607" w:rsidRPr="00A906E4">
        <w:rPr>
          <w:rFonts w:cstheme="minorHAnsi"/>
          <w:sz w:val="24"/>
          <w:szCs w:val="24"/>
        </w:rPr>
        <w:t xml:space="preserve"> različitih čimbenika,</w:t>
      </w:r>
      <w:r w:rsidRPr="00A906E4">
        <w:rPr>
          <w:rFonts w:cstheme="minorHAnsi"/>
          <w:sz w:val="24"/>
          <w:szCs w:val="24"/>
        </w:rPr>
        <w:t xml:space="preserve"> </w:t>
      </w:r>
      <w:r w:rsidR="00C01607" w:rsidRPr="00A906E4">
        <w:rPr>
          <w:rFonts w:cstheme="minorHAnsi"/>
          <w:sz w:val="24"/>
          <w:szCs w:val="24"/>
        </w:rPr>
        <w:t xml:space="preserve">a </w:t>
      </w:r>
      <w:r w:rsidRPr="00A906E4">
        <w:rPr>
          <w:rFonts w:cstheme="minorHAnsi"/>
          <w:sz w:val="24"/>
          <w:szCs w:val="24"/>
        </w:rPr>
        <w:t xml:space="preserve">posebno  kroz međusobno </w:t>
      </w:r>
      <w:r w:rsidR="00352BB9" w:rsidRPr="00A906E4">
        <w:rPr>
          <w:rFonts w:cstheme="minorHAnsi"/>
          <w:sz w:val="24"/>
          <w:szCs w:val="24"/>
        </w:rPr>
        <w:t>dovođenje u</w:t>
      </w:r>
      <w:r w:rsidR="00207B16" w:rsidRPr="00A906E4">
        <w:rPr>
          <w:rFonts w:cstheme="minorHAnsi"/>
          <w:sz w:val="24"/>
          <w:szCs w:val="24"/>
        </w:rPr>
        <w:t xml:space="preserve"> kontakt </w:t>
      </w:r>
      <w:r w:rsidRPr="00A906E4">
        <w:rPr>
          <w:rFonts w:cstheme="minorHAnsi"/>
          <w:sz w:val="24"/>
          <w:szCs w:val="24"/>
        </w:rPr>
        <w:t xml:space="preserve"> različitih subjekata</w:t>
      </w:r>
      <w:r w:rsidR="00207B16" w:rsidRPr="00A906E4">
        <w:rPr>
          <w:rFonts w:cstheme="minorHAnsi"/>
          <w:sz w:val="24"/>
          <w:szCs w:val="24"/>
        </w:rPr>
        <w:t xml:space="preserve"> (fizičkih i pravnih osoba)</w:t>
      </w:r>
      <w:r w:rsidR="00C01607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koji </w:t>
      </w:r>
      <w:r w:rsidR="00207B16" w:rsidRPr="00A906E4">
        <w:rPr>
          <w:rFonts w:cstheme="minorHAnsi"/>
          <w:sz w:val="24"/>
          <w:szCs w:val="24"/>
        </w:rPr>
        <w:t>s</w:t>
      </w:r>
      <w:r w:rsidR="00582CDA" w:rsidRPr="00A906E4">
        <w:rPr>
          <w:rFonts w:cstheme="minorHAnsi"/>
          <w:sz w:val="24"/>
          <w:szCs w:val="24"/>
        </w:rPr>
        <w:t xml:space="preserve">vojim utjecajem i angažmanom  </w:t>
      </w:r>
      <w:r w:rsidR="00207B16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mogu  </w:t>
      </w:r>
      <w:r w:rsidR="00C01607" w:rsidRPr="00A906E4">
        <w:rPr>
          <w:rFonts w:cstheme="minorHAnsi"/>
          <w:sz w:val="24"/>
          <w:szCs w:val="24"/>
        </w:rPr>
        <w:t>promovirati</w:t>
      </w:r>
      <w:r w:rsidR="00211E76" w:rsidRPr="00A906E4">
        <w:rPr>
          <w:rFonts w:cstheme="minorHAnsi"/>
          <w:sz w:val="24"/>
          <w:szCs w:val="24"/>
        </w:rPr>
        <w:t xml:space="preserve"> i unaprijediti</w:t>
      </w:r>
      <w:r w:rsidR="00207B16" w:rsidRPr="00A906E4">
        <w:rPr>
          <w:rFonts w:cstheme="minorHAnsi"/>
          <w:sz w:val="24"/>
          <w:szCs w:val="24"/>
        </w:rPr>
        <w:t xml:space="preserve"> novljansku kulturu i povijesno-kulturnu </w:t>
      </w:r>
      <w:r w:rsidR="00B8281F" w:rsidRPr="00A906E4">
        <w:rPr>
          <w:rFonts w:cstheme="minorHAnsi"/>
          <w:sz w:val="24"/>
          <w:szCs w:val="24"/>
        </w:rPr>
        <w:t>baštinu .</w:t>
      </w:r>
    </w:p>
    <w:p w:rsidR="001D2E15" w:rsidRPr="001D2E15" w:rsidRDefault="001D2E15" w:rsidP="001D2E1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B2E23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lastRenderedPageBreak/>
        <w:t>2.1.3.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6060C6" w:rsidRPr="00A906E4" w:rsidRDefault="006060C6" w:rsidP="001A686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će financirati/sufinancirati programe i projekte </w:t>
      </w:r>
      <w:r w:rsidR="001B2FF6" w:rsidRPr="00A906E4">
        <w:rPr>
          <w:rFonts w:cstheme="minorHAnsi"/>
          <w:sz w:val="24"/>
          <w:szCs w:val="24"/>
        </w:rPr>
        <w:t xml:space="preserve">novljanskih </w:t>
      </w:r>
      <w:r w:rsidRPr="00A906E4">
        <w:rPr>
          <w:rFonts w:cstheme="minorHAnsi"/>
          <w:sz w:val="24"/>
          <w:szCs w:val="24"/>
        </w:rPr>
        <w:t>udruga</w:t>
      </w:r>
      <w:r w:rsidR="001B2FF6" w:rsidRPr="00A906E4">
        <w:rPr>
          <w:rFonts w:cstheme="minorHAnsi"/>
          <w:sz w:val="24"/>
          <w:szCs w:val="24"/>
        </w:rPr>
        <w:t xml:space="preserve"> u kulturi</w:t>
      </w:r>
      <w:r w:rsidRPr="00A906E4">
        <w:rPr>
          <w:rFonts w:cstheme="minorHAnsi"/>
          <w:sz w:val="24"/>
          <w:szCs w:val="24"/>
        </w:rPr>
        <w:t xml:space="preserve"> koje </w:t>
      </w:r>
      <w:r w:rsidR="001B2FF6" w:rsidRPr="00A906E4"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</w:t>
      </w:r>
      <w:r w:rsidR="001B2FF6" w:rsidRPr="00A906E4">
        <w:rPr>
          <w:rFonts w:cstheme="minorHAnsi"/>
          <w:sz w:val="24"/>
          <w:szCs w:val="24"/>
        </w:rPr>
        <w:t xml:space="preserve">opisu svojih statutarnih djelatnosti imaju </w:t>
      </w:r>
      <w:r w:rsidRPr="00A906E4">
        <w:rPr>
          <w:rFonts w:cstheme="minorHAnsi"/>
          <w:sz w:val="24"/>
          <w:szCs w:val="24"/>
        </w:rPr>
        <w:t xml:space="preserve"> djelatnost</w:t>
      </w:r>
      <w:r w:rsidR="001B2FF6" w:rsidRPr="00A906E4">
        <w:rPr>
          <w:rFonts w:cstheme="minorHAnsi"/>
          <w:sz w:val="24"/>
          <w:szCs w:val="24"/>
        </w:rPr>
        <w:t xml:space="preserve">  koja je usmjerena</w:t>
      </w:r>
      <w:r w:rsidRPr="00A906E4">
        <w:rPr>
          <w:rFonts w:cstheme="minorHAnsi"/>
          <w:sz w:val="24"/>
          <w:szCs w:val="24"/>
        </w:rPr>
        <w:t xml:space="preserve"> na jedno od sljedećih prioritetnih područja:</w:t>
      </w:r>
    </w:p>
    <w:p w:rsidR="004E1FF0" w:rsidRPr="00A906E4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</w:t>
      </w:r>
      <w:r w:rsidR="00EB2E23" w:rsidRPr="00A906E4">
        <w:rPr>
          <w:rFonts w:cstheme="minorHAnsi"/>
          <w:color w:val="0070C0"/>
          <w:sz w:val="24"/>
          <w:szCs w:val="24"/>
        </w:rPr>
        <w:t>Redovan rad</w:t>
      </w:r>
      <w:r w:rsidR="001662D7" w:rsidRPr="00A906E4">
        <w:rPr>
          <w:rFonts w:cstheme="minorHAnsi"/>
          <w:color w:val="0070C0"/>
          <w:sz w:val="24"/>
          <w:szCs w:val="24"/>
        </w:rPr>
        <w:t xml:space="preserve"> novljanskih  kulturno-umjetničkih društava</w:t>
      </w:r>
      <w:r w:rsidR="00352BB9" w:rsidRPr="00A906E4">
        <w:rPr>
          <w:rFonts w:cstheme="minorHAnsi"/>
          <w:color w:val="0070C0"/>
          <w:sz w:val="24"/>
          <w:szCs w:val="24"/>
        </w:rPr>
        <w:t>;</w:t>
      </w:r>
    </w:p>
    <w:p w:rsidR="00E51F8F" w:rsidRPr="00A906E4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</w:t>
      </w:r>
      <w:r w:rsidR="001662D7" w:rsidRPr="00A906E4">
        <w:rPr>
          <w:rFonts w:cstheme="minorHAnsi"/>
          <w:color w:val="0070C0"/>
          <w:sz w:val="24"/>
          <w:szCs w:val="24"/>
        </w:rPr>
        <w:t xml:space="preserve"> 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</w:t>
      </w:r>
      <w:r w:rsidR="009A203C" w:rsidRPr="00A906E4">
        <w:rPr>
          <w:rFonts w:cstheme="minorHAnsi"/>
          <w:color w:val="0070C0"/>
          <w:sz w:val="24"/>
          <w:szCs w:val="24"/>
        </w:rPr>
        <w:t xml:space="preserve"> i </w:t>
      </w:r>
      <w:r w:rsidR="00D26873" w:rsidRPr="00A906E4">
        <w:rPr>
          <w:rFonts w:cstheme="minorHAnsi"/>
          <w:color w:val="0070C0"/>
          <w:sz w:val="24"/>
          <w:szCs w:val="24"/>
        </w:rPr>
        <w:t>p</w:t>
      </w:r>
      <w:r w:rsidR="00695EC7" w:rsidRPr="00A906E4">
        <w:rPr>
          <w:rFonts w:cstheme="minorHAnsi"/>
          <w:color w:val="0070C0"/>
          <w:sz w:val="24"/>
          <w:szCs w:val="24"/>
        </w:rPr>
        <w:t>rojekti izdavačke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djelatnost</w:t>
      </w:r>
      <w:r w:rsidR="00695EC7" w:rsidRPr="00A906E4">
        <w:rPr>
          <w:rFonts w:cstheme="minorHAnsi"/>
          <w:color w:val="0070C0"/>
          <w:sz w:val="24"/>
          <w:szCs w:val="24"/>
        </w:rPr>
        <w:t>i kojima se promoviraju domaći autori</w:t>
      </w:r>
      <w:r w:rsidR="00352BB9" w:rsidRPr="00A906E4">
        <w:rPr>
          <w:rFonts w:cstheme="minorHAnsi"/>
          <w:color w:val="0070C0"/>
          <w:sz w:val="24"/>
          <w:szCs w:val="24"/>
        </w:rPr>
        <w:t>;</w:t>
      </w:r>
    </w:p>
    <w:p w:rsidR="00695EC7" w:rsidRPr="00A906E4" w:rsidRDefault="00695EC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3.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 i p</w:t>
      </w:r>
      <w:r w:rsidR="008B7CD8" w:rsidRPr="00A906E4">
        <w:rPr>
          <w:rFonts w:cstheme="minorHAnsi"/>
          <w:color w:val="0070C0"/>
          <w:sz w:val="24"/>
          <w:szCs w:val="24"/>
        </w:rPr>
        <w:t xml:space="preserve">rojekti </w:t>
      </w:r>
      <w:r w:rsidRPr="00A906E4">
        <w:rPr>
          <w:rFonts w:cstheme="minorHAnsi"/>
          <w:color w:val="0070C0"/>
          <w:sz w:val="24"/>
          <w:szCs w:val="24"/>
        </w:rPr>
        <w:t xml:space="preserve"> usmjereni razvoju novljanskog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</w:t>
      </w:r>
      <w:r w:rsidRPr="00A906E4">
        <w:rPr>
          <w:rFonts w:cstheme="minorHAnsi"/>
          <w:color w:val="0070C0"/>
          <w:sz w:val="24"/>
          <w:szCs w:val="24"/>
        </w:rPr>
        <w:t>likovnog, glazbeno-scenskog i  dramskog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izraz</w:t>
      </w:r>
      <w:r w:rsidRPr="00A906E4">
        <w:rPr>
          <w:rFonts w:cstheme="minorHAnsi"/>
          <w:color w:val="0070C0"/>
          <w:sz w:val="24"/>
          <w:szCs w:val="24"/>
        </w:rPr>
        <w:t>a;</w:t>
      </w:r>
    </w:p>
    <w:p w:rsidR="00156626" w:rsidRPr="00A906E4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 i projekti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usmjereni razvoju i promociji</w:t>
      </w:r>
      <w:r w:rsidR="008B7CD8" w:rsidRPr="00A906E4">
        <w:rPr>
          <w:rFonts w:cstheme="minorHAnsi"/>
          <w:color w:val="0070C0"/>
          <w:sz w:val="24"/>
          <w:szCs w:val="24"/>
        </w:rPr>
        <w:t xml:space="preserve"> novljanske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filatelističko-numizmatičke djelatnosti;</w:t>
      </w:r>
    </w:p>
    <w:p w:rsidR="00357982" w:rsidRPr="00A906E4" w:rsidRDefault="00C94B8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 xml:space="preserve">5. </w:t>
      </w:r>
      <w:r w:rsidR="00D26873" w:rsidRPr="00A906E4">
        <w:rPr>
          <w:rFonts w:cstheme="minorHAnsi"/>
          <w:color w:val="0070C0"/>
          <w:sz w:val="24"/>
          <w:szCs w:val="24"/>
        </w:rPr>
        <w:t>Programi i p</w:t>
      </w:r>
      <w:r w:rsidR="00695EC7" w:rsidRPr="00A906E4">
        <w:rPr>
          <w:rFonts w:cstheme="minorHAnsi"/>
          <w:color w:val="0070C0"/>
          <w:sz w:val="24"/>
          <w:szCs w:val="24"/>
        </w:rPr>
        <w:t>rojekti usmjereni na očuvanje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i prenošenje znanja o narodnim običajima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i 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tradicijskim </w:t>
      </w:r>
      <w:r w:rsidR="00695EC7" w:rsidRPr="00A906E4">
        <w:rPr>
          <w:rFonts w:cstheme="minorHAnsi"/>
          <w:color w:val="0070C0"/>
          <w:sz w:val="24"/>
          <w:szCs w:val="24"/>
        </w:rPr>
        <w:t>rukotvorina</w:t>
      </w:r>
      <w:r w:rsidR="006F2577" w:rsidRPr="00A906E4">
        <w:rPr>
          <w:rFonts w:cstheme="minorHAnsi"/>
          <w:color w:val="0070C0"/>
          <w:sz w:val="24"/>
          <w:szCs w:val="24"/>
        </w:rPr>
        <w:t>ma</w:t>
      </w:r>
      <w:r w:rsidR="008B7CD8" w:rsidRPr="00A906E4">
        <w:rPr>
          <w:rFonts w:cstheme="minorHAnsi"/>
          <w:color w:val="0070C0"/>
          <w:sz w:val="24"/>
          <w:szCs w:val="24"/>
        </w:rPr>
        <w:t>;</w:t>
      </w:r>
    </w:p>
    <w:p w:rsidR="00582CDA" w:rsidRPr="00A906E4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6</w:t>
      </w:r>
      <w:r w:rsidR="00E51F8F" w:rsidRPr="00A906E4">
        <w:rPr>
          <w:rFonts w:cstheme="minorHAnsi"/>
          <w:color w:val="0070C0"/>
          <w:sz w:val="24"/>
          <w:szCs w:val="24"/>
        </w:rPr>
        <w:t>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1B2FF6" w:rsidRPr="00A906E4">
        <w:rPr>
          <w:rFonts w:cstheme="minorHAnsi"/>
          <w:color w:val="0070C0"/>
          <w:sz w:val="24"/>
          <w:szCs w:val="24"/>
        </w:rPr>
        <w:t>Promicanje novljanske kulture i povijesno-kulturne baštine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te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doprinos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njenom razvoju  kroz </w:t>
      </w:r>
      <w:r w:rsidR="00211E76" w:rsidRPr="00A906E4">
        <w:rPr>
          <w:rFonts w:cstheme="minorHAnsi"/>
          <w:color w:val="0070C0"/>
          <w:sz w:val="24"/>
          <w:szCs w:val="24"/>
        </w:rPr>
        <w:t>p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ovezivanje </w:t>
      </w:r>
      <w:r w:rsidR="00211E76" w:rsidRPr="00A906E4">
        <w:rPr>
          <w:rFonts w:cstheme="minorHAnsi"/>
          <w:color w:val="0070C0"/>
          <w:sz w:val="24"/>
          <w:szCs w:val="24"/>
        </w:rPr>
        <w:t xml:space="preserve"> s 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različitim</w:t>
      </w:r>
      <w:r w:rsidR="00211E76" w:rsidRPr="00A906E4">
        <w:rPr>
          <w:rFonts w:cstheme="minorHAnsi"/>
          <w:color w:val="0070C0"/>
          <w:sz w:val="24"/>
          <w:szCs w:val="24"/>
        </w:rPr>
        <w:t xml:space="preserve">   važnim čimbenicima </w:t>
      </w:r>
      <w:r w:rsidR="00C715A6" w:rsidRPr="00A906E4">
        <w:rPr>
          <w:rFonts w:cstheme="minorHAnsi"/>
          <w:color w:val="0070C0"/>
          <w:sz w:val="24"/>
          <w:szCs w:val="24"/>
        </w:rPr>
        <w:t>na području kulture</w:t>
      </w:r>
      <w:r w:rsidR="00CC57FF" w:rsidRPr="00A906E4">
        <w:rPr>
          <w:rFonts w:cstheme="minorHAnsi"/>
          <w:color w:val="0070C0"/>
          <w:sz w:val="24"/>
          <w:szCs w:val="24"/>
        </w:rPr>
        <w:t xml:space="preserve"> i znanosti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 - </w:t>
      </w:r>
      <w:r w:rsidR="008B7CD8" w:rsidRPr="00A906E4">
        <w:rPr>
          <w:rFonts w:cstheme="minorHAnsi"/>
          <w:color w:val="0070C0"/>
          <w:sz w:val="24"/>
          <w:szCs w:val="24"/>
        </w:rPr>
        <w:t>(</w:t>
      </w:r>
      <w:r w:rsidR="001B2FF6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</w:t>
      </w:r>
      <w:r w:rsidR="00877F75" w:rsidRPr="00A906E4">
        <w:rPr>
          <w:rFonts w:cstheme="minorHAnsi"/>
          <w:color w:val="0070C0"/>
          <w:sz w:val="24"/>
          <w:szCs w:val="24"/>
          <w:u w:val="single"/>
        </w:rPr>
        <w:t xml:space="preserve"> i prijavitelj je obavezan dostaviti godišnji program udruge</w:t>
      </w:r>
      <w:r w:rsidR="001B2FF6" w:rsidRPr="00A906E4">
        <w:rPr>
          <w:rFonts w:cstheme="minorHAnsi"/>
          <w:color w:val="0070C0"/>
          <w:sz w:val="24"/>
          <w:szCs w:val="24"/>
          <w:u w:val="single"/>
        </w:rPr>
        <w:t>)</w:t>
      </w:r>
      <w:r w:rsidR="00C715A6" w:rsidRPr="00A906E4">
        <w:rPr>
          <w:rFonts w:cstheme="minorHAnsi"/>
          <w:color w:val="0070C0"/>
          <w:sz w:val="24"/>
          <w:szCs w:val="24"/>
        </w:rPr>
        <w:t>;</w:t>
      </w:r>
    </w:p>
    <w:p w:rsidR="00D26873" w:rsidRPr="00A906E4" w:rsidRDefault="00D2687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</w:t>
      </w:r>
      <w:r w:rsidR="002D4EEE" w:rsidRPr="00A906E4">
        <w:rPr>
          <w:rFonts w:cstheme="minorHAnsi"/>
          <w:color w:val="0070C0"/>
          <w:sz w:val="24"/>
          <w:szCs w:val="24"/>
        </w:rPr>
        <w:t>.</w:t>
      </w:r>
    </w:p>
    <w:p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34315" w:rsidRPr="00A906E4" w:rsidRDefault="00E34315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2. </w:t>
      </w:r>
      <w:r w:rsidR="0030474E" w:rsidRPr="00A906E4">
        <w:rPr>
          <w:rFonts w:cstheme="minorHAnsi"/>
          <w:b/>
          <w:sz w:val="24"/>
          <w:szCs w:val="24"/>
        </w:rPr>
        <w:t xml:space="preserve">2. </w:t>
      </w:r>
      <w:r w:rsidRPr="00A906E4">
        <w:rPr>
          <w:rFonts w:cstheme="minorHAnsi"/>
          <w:b/>
          <w:sz w:val="24"/>
          <w:szCs w:val="24"/>
        </w:rPr>
        <w:t xml:space="preserve">  OBNOVA</w:t>
      </w:r>
      <w:r w:rsidR="00EB2E23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 xml:space="preserve"> I</w:t>
      </w:r>
      <w:r w:rsidR="00EB2E23" w:rsidRPr="00A906E4">
        <w:rPr>
          <w:rFonts w:cstheme="minorHAnsi"/>
          <w:b/>
          <w:sz w:val="24"/>
          <w:szCs w:val="24"/>
        </w:rPr>
        <w:t xml:space="preserve"> </w:t>
      </w:r>
      <w:r w:rsidR="00E03078" w:rsidRPr="00A906E4">
        <w:rPr>
          <w:rFonts w:cstheme="minorHAnsi"/>
          <w:b/>
          <w:sz w:val="24"/>
          <w:szCs w:val="24"/>
        </w:rPr>
        <w:t xml:space="preserve"> IZGRADNJA SAKRALNIH OBJEKATA</w:t>
      </w:r>
    </w:p>
    <w:p w:rsidR="00E35199" w:rsidRPr="00A906E4" w:rsidRDefault="00E35199" w:rsidP="00E35199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EB2E23" w:rsidRPr="00A906E4" w:rsidRDefault="004E1813" w:rsidP="00E3519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2.2.1.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861200" w:rsidRPr="00A906E4" w:rsidRDefault="009A203C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="00D146B7" w:rsidRPr="00A906E4">
        <w:rPr>
          <w:rFonts w:cstheme="minorHAnsi"/>
          <w:sz w:val="24"/>
          <w:szCs w:val="24"/>
        </w:rPr>
        <w:t>Zakon</w:t>
      </w:r>
      <w:r w:rsidRPr="00A906E4">
        <w:rPr>
          <w:rFonts w:cstheme="minorHAnsi"/>
          <w:sz w:val="24"/>
          <w:szCs w:val="24"/>
        </w:rPr>
        <w:t>u</w:t>
      </w:r>
      <w:r w:rsidR="00D146B7" w:rsidRPr="00A906E4">
        <w:rPr>
          <w:rFonts w:cstheme="minorHAnsi"/>
          <w:sz w:val="24"/>
          <w:szCs w:val="24"/>
        </w:rPr>
        <w:t xml:space="preserve"> o zaštiti i očuvanju kulturnih dobara</w:t>
      </w:r>
      <w:r w:rsidR="00861200" w:rsidRPr="00A906E4">
        <w:rPr>
          <w:rFonts w:cstheme="minorHAnsi"/>
          <w:sz w:val="24"/>
          <w:szCs w:val="24"/>
        </w:rPr>
        <w:t xml:space="preserve"> (NN</w:t>
      </w:r>
      <w:r w:rsidR="00D146B7" w:rsidRPr="00A906E4">
        <w:rPr>
          <w:rFonts w:cstheme="minorHAnsi"/>
          <w:sz w:val="24"/>
          <w:szCs w:val="24"/>
        </w:rPr>
        <w:t xml:space="preserve"> </w:t>
      </w:r>
      <w:r w:rsidR="00861200" w:rsidRPr="00A906E4">
        <w:rPr>
          <w:rFonts w:cstheme="minorHAnsi"/>
          <w:sz w:val="24"/>
          <w:szCs w:val="24"/>
        </w:rPr>
        <w:t xml:space="preserve">69/99, </w:t>
      </w:r>
      <w:hyperlink r:id="rId10" w:history="1">
        <w:r w:rsidR="00861200" w:rsidRPr="00A906E4">
          <w:rPr>
            <w:rFonts w:cstheme="minorHAnsi"/>
            <w:sz w:val="24"/>
            <w:szCs w:val="24"/>
          </w:rPr>
          <w:t>151/03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1" w:history="1">
        <w:r w:rsidR="00861200" w:rsidRPr="00A906E4">
          <w:rPr>
            <w:rFonts w:cstheme="minorHAnsi"/>
            <w:sz w:val="24"/>
            <w:szCs w:val="24"/>
          </w:rPr>
          <w:t>157/03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2" w:history="1">
        <w:r w:rsidR="00861200" w:rsidRPr="00A906E4">
          <w:rPr>
            <w:rFonts w:cstheme="minorHAnsi"/>
            <w:sz w:val="24"/>
            <w:szCs w:val="24"/>
          </w:rPr>
          <w:t>100/04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3" w:history="1">
        <w:r w:rsidR="00861200" w:rsidRPr="00A906E4">
          <w:rPr>
            <w:rFonts w:cstheme="minorHAnsi"/>
            <w:sz w:val="24"/>
            <w:szCs w:val="24"/>
          </w:rPr>
          <w:t>87/09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4" w:history="1">
        <w:r w:rsidR="00861200" w:rsidRPr="00A906E4">
          <w:rPr>
            <w:rFonts w:cstheme="minorHAnsi"/>
            <w:sz w:val="24"/>
            <w:szCs w:val="24"/>
          </w:rPr>
          <w:t>88/10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5" w:history="1">
        <w:r w:rsidR="00861200" w:rsidRPr="00A906E4">
          <w:rPr>
            <w:rFonts w:cstheme="minorHAnsi"/>
            <w:sz w:val="24"/>
            <w:szCs w:val="24"/>
          </w:rPr>
          <w:t>61/11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6" w:history="1">
        <w:r w:rsidR="00861200" w:rsidRPr="00A906E4">
          <w:rPr>
            <w:rFonts w:cstheme="minorHAnsi"/>
            <w:sz w:val="24"/>
            <w:szCs w:val="24"/>
          </w:rPr>
          <w:t>25/12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7" w:history="1">
        <w:r w:rsidR="00861200" w:rsidRPr="00A906E4">
          <w:rPr>
            <w:rFonts w:cstheme="minorHAnsi"/>
            <w:sz w:val="24"/>
            <w:szCs w:val="24"/>
          </w:rPr>
          <w:t>136/12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8" w:history="1">
        <w:r w:rsidR="00861200" w:rsidRPr="00A906E4">
          <w:rPr>
            <w:rFonts w:cstheme="minorHAnsi"/>
            <w:sz w:val="24"/>
            <w:szCs w:val="24"/>
          </w:rPr>
          <w:t>157/13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9" w:history="1">
        <w:r w:rsidR="00861200" w:rsidRPr="00A906E4">
          <w:rPr>
            <w:rFonts w:cstheme="minorHAnsi"/>
            <w:sz w:val="24"/>
            <w:szCs w:val="24"/>
          </w:rPr>
          <w:t>152/14</w:t>
        </w:r>
      </w:hyperlink>
      <w:r w:rsidR="00F636DC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98/15</w:t>
      </w:r>
      <w:r w:rsidR="00F636DC">
        <w:rPr>
          <w:rFonts w:cstheme="minorHAnsi"/>
          <w:sz w:val="24"/>
          <w:szCs w:val="24"/>
        </w:rPr>
        <w:t>, 44/17 i 90/18</w:t>
      </w:r>
      <w:r w:rsidRPr="00A906E4">
        <w:rPr>
          <w:rFonts w:cstheme="minorHAnsi"/>
          <w:sz w:val="24"/>
          <w:szCs w:val="24"/>
        </w:rPr>
        <w:t xml:space="preserve">), </w:t>
      </w:r>
      <w:r w:rsidRPr="00E75F78">
        <w:rPr>
          <w:rFonts w:cstheme="minorHAnsi"/>
          <w:sz w:val="24"/>
          <w:szCs w:val="24"/>
        </w:rPr>
        <w:t>Programu</w:t>
      </w:r>
      <w:r w:rsidR="00861200" w:rsidRPr="00E75F78">
        <w:rPr>
          <w:rFonts w:cstheme="minorHAnsi"/>
          <w:sz w:val="24"/>
          <w:szCs w:val="24"/>
        </w:rPr>
        <w:t xml:space="preserve"> ukupnog razvoja Grada Novske (Strateški cilj 2: Zaštita povijesno-kulturnog naslijeđa Grada Novske, Prioritet 2.4.: Zaštita, očuvanje i promoviranje kulturnog identiteta i tradicijskih vrijednosti Grada Novske) </w:t>
      </w:r>
      <w:r w:rsidR="00861200" w:rsidRPr="00A906E4">
        <w:rPr>
          <w:rFonts w:cstheme="minorHAnsi"/>
          <w:sz w:val="24"/>
          <w:szCs w:val="24"/>
        </w:rPr>
        <w:t>te na Programu javnih potreb</w:t>
      </w:r>
      <w:r w:rsidR="008A29B4" w:rsidRPr="00A906E4">
        <w:rPr>
          <w:rFonts w:cstheme="minorHAnsi"/>
          <w:sz w:val="24"/>
          <w:szCs w:val="24"/>
        </w:rPr>
        <w:t>a u kulturi Grada Novske za 201</w:t>
      </w:r>
      <w:r w:rsidR="00B9547F" w:rsidRPr="00A906E4">
        <w:rPr>
          <w:rFonts w:cstheme="minorHAnsi"/>
          <w:sz w:val="24"/>
          <w:szCs w:val="24"/>
        </w:rPr>
        <w:t>9</w:t>
      </w:r>
      <w:r w:rsidR="00861200" w:rsidRPr="00A906E4">
        <w:rPr>
          <w:rFonts w:cstheme="minorHAnsi"/>
          <w:sz w:val="24"/>
          <w:szCs w:val="24"/>
        </w:rPr>
        <w:t>. godinu</w:t>
      </w:r>
    </w:p>
    <w:p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2.2.</w:t>
      </w:r>
      <w:r w:rsidR="004E1813" w:rsidRPr="00A906E4">
        <w:rPr>
          <w:rFonts w:cstheme="minorHAnsi"/>
          <w:b/>
          <w:sz w:val="24"/>
          <w:szCs w:val="24"/>
        </w:rPr>
        <w:t>2</w:t>
      </w:r>
      <w:r w:rsidR="00E35199" w:rsidRPr="00A906E4">
        <w:rPr>
          <w:rFonts w:cstheme="minorHAnsi"/>
          <w:b/>
          <w:sz w:val="24"/>
          <w:szCs w:val="24"/>
        </w:rPr>
        <w:t>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10DF6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 </w:t>
      </w:r>
    </w:p>
    <w:p w:rsidR="00310DF6" w:rsidRPr="00A906E4" w:rsidRDefault="00310DF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zaštita i očuvanje sakralnih</w:t>
      </w:r>
      <w:r w:rsidR="006463CC" w:rsidRPr="00A906E4">
        <w:rPr>
          <w:rFonts w:cstheme="minorHAnsi"/>
          <w:sz w:val="24"/>
          <w:szCs w:val="24"/>
        </w:rPr>
        <w:t xml:space="preserve"> objekata </w:t>
      </w:r>
      <w:r w:rsidRPr="00A906E4">
        <w:rPr>
          <w:rFonts w:cstheme="minorHAnsi"/>
          <w:sz w:val="24"/>
          <w:szCs w:val="24"/>
        </w:rPr>
        <w:t xml:space="preserve"> na području Grada Novske</w:t>
      </w:r>
    </w:p>
    <w:p w:rsidR="00310DF6" w:rsidRPr="00A906E4" w:rsidRDefault="0084235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dovršiti započete </w:t>
      </w:r>
      <w:r w:rsidR="00310DF6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rekonstrukcije</w:t>
      </w:r>
      <w:r w:rsidR="0024631D" w:rsidRPr="00A906E4">
        <w:rPr>
          <w:rFonts w:cstheme="minorHAnsi"/>
          <w:sz w:val="24"/>
          <w:szCs w:val="24"/>
        </w:rPr>
        <w:t xml:space="preserve">, </w:t>
      </w:r>
      <w:r w:rsidRPr="00A906E4">
        <w:rPr>
          <w:rFonts w:cstheme="minorHAnsi"/>
          <w:sz w:val="24"/>
          <w:szCs w:val="24"/>
        </w:rPr>
        <w:t>izgradnje, dogradnje</w:t>
      </w:r>
      <w:r w:rsidR="0004465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ili opremanja</w:t>
      </w:r>
      <w:r w:rsidR="00310DF6" w:rsidRPr="00A906E4">
        <w:rPr>
          <w:rFonts w:cstheme="minorHAnsi"/>
          <w:sz w:val="24"/>
          <w:szCs w:val="24"/>
        </w:rPr>
        <w:t xml:space="preserve"> sakralnih objekta na području Grada Novske te omogućiti </w:t>
      </w:r>
      <w:r w:rsidR="00AA18FB" w:rsidRPr="00A906E4">
        <w:rPr>
          <w:rFonts w:cstheme="minorHAnsi"/>
          <w:sz w:val="24"/>
          <w:szCs w:val="24"/>
        </w:rPr>
        <w:t xml:space="preserve">svim </w:t>
      </w:r>
      <w:r w:rsidR="00310DF6" w:rsidRPr="00A906E4">
        <w:rPr>
          <w:rFonts w:cstheme="minorHAnsi"/>
          <w:sz w:val="24"/>
          <w:szCs w:val="24"/>
        </w:rPr>
        <w:t>vjernicima primjerene</w:t>
      </w:r>
      <w:r w:rsidR="00AA18FB" w:rsidRPr="00A906E4">
        <w:rPr>
          <w:rFonts w:cstheme="minorHAnsi"/>
          <w:sz w:val="24"/>
          <w:szCs w:val="24"/>
        </w:rPr>
        <w:t xml:space="preserve"> i jednake</w:t>
      </w:r>
      <w:r w:rsidR="00310DF6" w:rsidRPr="00A906E4">
        <w:rPr>
          <w:rFonts w:cstheme="minorHAnsi"/>
          <w:sz w:val="24"/>
          <w:szCs w:val="24"/>
        </w:rPr>
        <w:t xml:space="preserve"> uvjete sudjelovanja na vjerskim obredima. 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2.2.3.</w:t>
      </w:r>
      <w:r w:rsidR="0030474E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861200" w:rsidRPr="00A906E4" w:rsidRDefault="00861200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1.  </w:t>
      </w:r>
      <w:r w:rsidR="0054393E" w:rsidRPr="00A906E4">
        <w:rPr>
          <w:rFonts w:cstheme="minorHAnsi"/>
          <w:color w:val="2E74B5" w:themeColor="accent1" w:themeShade="BF"/>
          <w:sz w:val="24"/>
          <w:szCs w:val="24"/>
        </w:rPr>
        <w:t xml:space="preserve">Projekti obnove </w:t>
      </w:r>
      <w:r w:rsidR="00310DF6" w:rsidRPr="00A906E4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="00842355" w:rsidRPr="00A906E4">
        <w:rPr>
          <w:rFonts w:cstheme="minorHAnsi"/>
          <w:color w:val="2E74B5" w:themeColor="accent1" w:themeShade="BF"/>
          <w:sz w:val="24"/>
          <w:szCs w:val="24"/>
        </w:rPr>
        <w:t>i sanacije  sakralnih objekata</w:t>
      </w:r>
      <w:r w:rsidR="0054393E" w:rsidRPr="00A906E4">
        <w:rPr>
          <w:rFonts w:cstheme="minorHAnsi"/>
          <w:color w:val="2E74B5" w:themeColor="accent1" w:themeShade="BF"/>
          <w:sz w:val="24"/>
          <w:szCs w:val="24"/>
        </w:rPr>
        <w:t xml:space="preserve"> na području Grada Novske</w:t>
      </w:r>
      <w:r w:rsidR="00310DF6" w:rsidRPr="00A906E4">
        <w:rPr>
          <w:rFonts w:cstheme="minorHAnsi"/>
          <w:color w:val="2E74B5" w:themeColor="accent1" w:themeShade="BF"/>
          <w:sz w:val="24"/>
          <w:szCs w:val="24"/>
        </w:rPr>
        <w:t>;</w:t>
      </w:r>
      <w:r w:rsidR="0054393E" w:rsidRPr="00A906E4">
        <w:rPr>
          <w:rFonts w:cstheme="minorHAnsi"/>
          <w:color w:val="2E74B5" w:themeColor="accent1" w:themeShade="BF"/>
          <w:sz w:val="24"/>
          <w:szCs w:val="24"/>
        </w:rPr>
        <w:t xml:space="preserve"> </w:t>
      </w:r>
    </w:p>
    <w:p w:rsidR="00E35199" w:rsidRPr="00A906E4" w:rsidRDefault="00861200" w:rsidP="00E3519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2. </w:t>
      </w:r>
      <w:r w:rsidR="00310DF6" w:rsidRPr="00A906E4">
        <w:rPr>
          <w:rFonts w:cstheme="minorHAnsi"/>
          <w:color w:val="2E74B5" w:themeColor="accent1" w:themeShade="BF"/>
          <w:sz w:val="24"/>
          <w:szCs w:val="24"/>
        </w:rPr>
        <w:t xml:space="preserve">Projekti nastavka </w:t>
      </w:r>
      <w:r w:rsidR="00AE6050" w:rsidRPr="00A906E4">
        <w:rPr>
          <w:rFonts w:cstheme="minorHAnsi"/>
          <w:color w:val="2E74B5" w:themeColor="accent1" w:themeShade="BF"/>
          <w:sz w:val="24"/>
          <w:szCs w:val="24"/>
        </w:rPr>
        <w:t xml:space="preserve">rekonstrukcije, </w:t>
      </w:r>
      <w:r w:rsidR="00310DF6" w:rsidRPr="00A906E4">
        <w:rPr>
          <w:rFonts w:cstheme="minorHAnsi"/>
          <w:color w:val="2E74B5" w:themeColor="accent1" w:themeShade="BF"/>
          <w:sz w:val="24"/>
          <w:szCs w:val="24"/>
        </w:rPr>
        <w:t>izgradnje, dogradnje ili opremanja sakralnih objekata na području Grada Novske</w:t>
      </w:r>
      <w:r w:rsidRPr="00A906E4">
        <w:rPr>
          <w:rFonts w:cstheme="minorHAnsi"/>
          <w:color w:val="2E74B5" w:themeColor="accent1" w:themeShade="BF"/>
          <w:sz w:val="24"/>
          <w:szCs w:val="24"/>
        </w:rPr>
        <w:t>;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lastRenderedPageBreak/>
        <w:t>2.2.4.</w:t>
      </w:r>
      <w:r w:rsidR="0030474E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Prihvatljivi prijavitelji</w:t>
      </w:r>
    </w:p>
    <w:p w:rsidR="00861200" w:rsidRPr="00A906E4" w:rsidRDefault="00861200" w:rsidP="00EB2E2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Prihvatljivi prijavitelji za ovo područje javnog poziva isključivo su vjerske zaj</w:t>
      </w:r>
      <w:r w:rsidR="00AA18FB" w:rsidRPr="00A906E4">
        <w:rPr>
          <w:rFonts w:cstheme="minorHAnsi"/>
          <w:sz w:val="24"/>
          <w:szCs w:val="24"/>
        </w:rPr>
        <w:t xml:space="preserve">ednice na području Grada Novske, odnosno vjerske zajednice koje imaju sjedište u drugoj jedinici lokalne samouprave ako </w:t>
      </w:r>
      <w:r w:rsidR="00BA33C8" w:rsidRPr="00A906E4">
        <w:rPr>
          <w:rFonts w:cstheme="minorHAnsi"/>
          <w:sz w:val="24"/>
          <w:szCs w:val="24"/>
        </w:rPr>
        <w:t>ta vjerska zajednica ima  nadležnost na  području</w:t>
      </w:r>
      <w:r w:rsidR="00AA18FB" w:rsidRPr="00A906E4">
        <w:rPr>
          <w:rFonts w:cstheme="minorHAnsi"/>
          <w:sz w:val="24"/>
          <w:szCs w:val="24"/>
        </w:rPr>
        <w:t xml:space="preserve"> Grada Novske.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2.2</w:t>
      </w:r>
      <w:r w:rsidR="0030474E" w:rsidRPr="00A906E4">
        <w:rPr>
          <w:rFonts w:cstheme="minorHAnsi"/>
          <w:b/>
          <w:sz w:val="24"/>
          <w:szCs w:val="24"/>
        </w:rPr>
        <w:t xml:space="preserve">.5.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Prihvatljivi troškovi</w:t>
      </w:r>
    </w:p>
    <w:p w:rsidR="00E34315" w:rsidRPr="00A906E4" w:rsidRDefault="00EF77D5" w:rsidP="00E343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</w:t>
      </w:r>
      <w:r w:rsidR="006463CC" w:rsidRPr="00A906E4">
        <w:rPr>
          <w:rFonts w:cstheme="minorHAnsi"/>
          <w:sz w:val="24"/>
          <w:szCs w:val="24"/>
        </w:rPr>
        <w:t xml:space="preserve">hvatljivi troškovi su </w:t>
      </w:r>
      <w:r w:rsidRPr="00A906E4">
        <w:rPr>
          <w:rFonts w:cstheme="minorHAnsi"/>
          <w:sz w:val="24"/>
          <w:szCs w:val="24"/>
        </w:rPr>
        <w:t xml:space="preserve"> troškovi sanaci</w:t>
      </w:r>
      <w:r w:rsidR="00656D29" w:rsidRPr="00A906E4">
        <w:rPr>
          <w:rFonts w:cstheme="minorHAnsi"/>
          <w:sz w:val="24"/>
          <w:szCs w:val="24"/>
        </w:rPr>
        <w:t>ja sakralnih objekata i nastavka rekonstrukcija,</w:t>
      </w:r>
      <w:r w:rsidRPr="00A906E4">
        <w:rPr>
          <w:rFonts w:cstheme="minorHAnsi"/>
          <w:sz w:val="24"/>
          <w:szCs w:val="24"/>
        </w:rPr>
        <w:t xml:space="preserve">  izgradn</w:t>
      </w:r>
      <w:r w:rsidR="00656D29" w:rsidRPr="00A906E4">
        <w:rPr>
          <w:rFonts w:cstheme="minorHAnsi"/>
          <w:sz w:val="24"/>
          <w:szCs w:val="24"/>
        </w:rPr>
        <w:t>je</w:t>
      </w:r>
      <w:r w:rsidRPr="00A906E4">
        <w:rPr>
          <w:rFonts w:cstheme="minorHAnsi"/>
          <w:sz w:val="24"/>
          <w:szCs w:val="24"/>
        </w:rPr>
        <w:t xml:space="preserve"> i o</w:t>
      </w:r>
      <w:r w:rsidR="00D713E9" w:rsidRPr="00A906E4">
        <w:rPr>
          <w:rFonts w:cstheme="minorHAnsi"/>
          <w:sz w:val="24"/>
          <w:szCs w:val="24"/>
        </w:rPr>
        <w:t>premanja crkava i župnih dvorova</w:t>
      </w:r>
      <w:r w:rsidR="0054393E" w:rsidRPr="00A906E4">
        <w:rPr>
          <w:rFonts w:cstheme="minorHAnsi"/>
          <w:sz w:val="24"/>
          <w:szCs w:val="24"/>
        </w:rPr>
        <w:t xml:space="preserve"> na području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:rsidR="00EF77D5" w:rsidRPr="00E75F78" w:rsidRDefault="00EF77D5" w:rsidP="00E34315">
      <w:pPr>
        <w:spacing w:line="240" w:lineRule="auto"/>
        <w:jc w:val="both"/>
        <w:rPr>
          <w:rFonts w:cstheme="minorHAnsi"/>
          <w:sz w:val="24"/>
          <w:szCs w:val="24"/>
        </w:rPr>
      </w:pPr>
      <w:r w:rsidRPr="00E75F78">
        <w:rPr>
          <w:rFonts w:cstheme="minorHAnsi"/>
          <w:sz w:val="24"/>
          <w:szCs w:val="24"/>
        </w:rPr>
        <w:t>Kao prihvatljiv trošak mogu se priznati i troškovi  završenih sanacija,</w:t>
      </w:r>
      <w:r w:rsidR="00D713E9" w:rsidRPr="00E75F78">
        <w:rPr>
          <w:rFonts w:cstheme="minorHAnsi"/>
          <w:sz w:val="24"/>
          <w:szCs w:val="24"/>
        </w:rPr>
        <w:t xml:space="preserve">  izgradnje ili opremanja </w:t>
      </w:r>
      <w:r w:rsidRPr="00E75F78">
        <w:rPr>
          <w:rFonts w:cstheme="minorHAnsi"/>
          <w:sz w:val="24"/>
          <w:szCs w:val="24"/>
        </w:rPr>
        <w:t xml:space="preserve"> ako   obveze po izvršenim radovima nisu u cijelosti podmirene jer je ugovorom o izvođenju radova utvrđeno pla</w:t>
      </w:r>
      <w:r w:rsidR="009A203C" w:rsidRPr="00E75F78">
        <w:rPr>
          <w:rFonts w:cstheme="minorHAnsi"/>
          <w:sz w:val="24"/>
          <w:szCs w:val="24"/>
        </w:rPr>
        <w:t>ćanje na više godišnjih  obroka ( u</w:t>
      </w:r>
      <w:r w:rsidR="0054393E" w:rsidRPr="00E75F78">
        <w:rPr>
          <w:rFonts w:cstheme="minorHAnsi"/>
          <w:sz w:val="24"/>
          <w:szCs w:val="24"/>
        </w:rPr>
        <w:t xml:space="preserve"> ovom slučaju obavezno se prilaže ugovor s izvođačem o plaćanju radova na godišnje obroke).</w:t>
      </w:r>
    </w:p>
    <w:p w:rsidR="00BA33C8" w:rsidRPr="00A906E4" w:rsidRDefault="00BA33C8" w:rsidP="00E3431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3662E" w:rsidRPr="00A906E4" w:rsidRDefault="00B3662E" w:rsidP="00B3662E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2.2.6. Kriteriji za izbor programa/projekata</w:t>
      </w:r>
    </w:p>
    <w:p w:rsidR="00B3662E" w:rsidRPr="00A906E4" w:rsidRDefault="00E35199" w:rsidP="00E343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ovo područje javnog natječaja pripremljeni su posebni kriteriji koji se mogu pronaći na mrežnim stranicama Grada Novske po nazivom – KRITERIJI 1. – Obnova i izgradnja sakralnih objekata.</w:t>
      </w:r>
    </w:p>
    <w:p w:rsidR="00E35199" w:rsidRPr="00A906E4" w:rsidRDefault="00E35199" w:rsidP="00E3519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2.2.7. Natječajna dokumentacija</w:t>
      </w:r>
    </w:p>
    <w:p w:rsidR="00E35199" w:rsidRPr="00A906E4" w:rsidRDefault="00E35199" w:rsidP="00E343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Vjerske zajednice nisu dužne dostavljati sve propisane obrasce i dokumentaciju iz ovog javnog poziva već dostavljaju samo ono što je na njih primjenjivo.</w:t>
      </w:r>
      <w:r w:rsidR="009A203C" w:rsidRPr="00A906E4">
        <w:rPr>
          <w:rFonts w:cstheme="minorHAnsi"/>
          <w:sz w:val="24"/>
          <w:szCs w:val="24"/>
        </w:rPr>
        <w:t xml:space="preserve">  </w:t>
      </w:r>
    </w:p>
    <w:p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2.3.</w:t>
      </w:r>
      <w:r w:rsidR="00E34315" w:rsidRPr="00A906E4">
        <w:rPr>
          <w:rFonts w:cstheme="minorHAnsi"/>
          <w:b/>
          <w:sz w:val="24"/>
          <w:szCs w:val="24"/>
        </w:rPr>
        <w:t xml:space="preserve">   DJECA I MLADEŽ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 xml:space="preserve">.3.1.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5D45A6" w:rsidRPr="00A906E4" w:rsidRDefault="009A203C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Pr="00A906E4">
        <w:rPr>
          <w:rFonts w:cstheme="minorHAnsi"/>
          <w:color w:val="000000" w:themeColor="text1"/>
          <w:sz w:val="24"/>
          <w:szCs w:val="24"/>
        </w:rPr>
        <w:t>Konvenciji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o pravima djeteta članak 12. i 13.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– prava djece na  sudjelovanje,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pravo 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djeteta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da bude informirano o svojim pravima; </w:t>
      </w:r>
      <w:r w:rsidRPr="00A906E4">
        <w:rPr>
          <w:rFonts w:cstheme="minorHAnsi"/>
          <w:color w:val="000000" w:themeColor="text1"/>
          <w:sz w:val="24"/>
          <w:szCs w:val="24"/>
        </w:rPr>
        <w:t>Nacionalnom</w:t>
      </w:r>
      <w:r w:rsidR="005D45A6" w:rsidRPr="00A906E4">
        <w:rPr>
          <w:rFonts w:cstheme="minorHAnsi"/>
          <w:color w:val="000000" w:themeColor="text1"/>
          <w:sz w:val="24"/>
          <w:szCs w:val="24"/>
        </w:rPr>
        <w:t xml:space="preserve"> program</w:t>
      </w:r>
      <w:r w:rsidRPr="00A906E4">
        <w:rPr>
          <w:rFonts w:cstheme="minorHAnsi"/>
          <w:color w:val="000000" w:themeColor="text1"/>
          <w:sz w:val="24"/>
          <w:szCs w:val="24"/>
        </w:rPr>
        <w:t>u</w:t>
      </w:r>
      <w:r w:rsidR="005D45A6" w:rsidRPr="00A906E4">
        <w:rPr>
          <w:rFonts w:cstheme="minorHAnsi"/>
          <w:color w:val="000000" w:themeColor="text1"/>
          <w:sz w:val="24"/>
          <w:szCs w:val="24"/>
        </w:rPr>
        <w:t xml:space="preserve"> za mlade za razdoblje od 2014. do 2017. godine (</w:t>
      </w:r>
      <w:r w:rsidR="00226FA6" w:rsidRPr="00A906E4">
        <w:rPr>
          <w:rFonts w:cstheme="minorHAnsi"/>
          <w:color w:val="000000" w:themeColor="text1"/>
          <w:sz w:val="24"/>
          <w:szCs w:val="24"/>
        </w:rPr>
        <w:t>Mjera 5.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</w:t>
      </w:r>
      <w:r w:rsidR="00226FA6" w:rsidRPr="00A906E4">
        <w:rPr>
          <w:rFonts w:cstheme="minorHAnsi"/>
          <w:color w:val="000000" w:themeColor="text1"/>
          <w:sz w:val="24"/>
          <w:szCs w:val="24"/>
        </w:rPr>
        <w:t>Aktivno sudjelovanje mladih u društvu, Cilj 5.1. – Razvijati pozitivno okruženje za rad i djelovanje udruga mladih i za mlade.)</w:t>
      </w:r>
    </w:p>
    <w:p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4E1813" w:rsidRPr="00A906E4">
        <w:rPr>
          <w:rFonts w:cstheme="minorHAnsi"/>
          <w:b/>
          <w:color w:val="000000" w:themeColor="text1"/>
          <w:sz w:val="24"/>
          <w:szCs w:val="24"/>
        </w:rPr>
        <w:t>3.2.</w:t>
      </w:r>
      <w:r w:rsidRPr="00A906E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840F0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ciljevi</w:t>
      </w:r>
      <w:r w:rsidRPr="00A906E4">
        <w:rPr>
          <w:rFonts w:cstheme="minorHAnsi"/>
          <w:color w:val="000000" w:themeColor="text1"/>
          <w:sz w:val="24"/>
          <w:szCs w:val="24"/>
          <w:u w:val="single"/>
        </w:rPr>
        <w:t xml:space="preserve">  </w:t>
      </w:r>
    </w:p>
    <w:p w:rsidR="00A57FEE" w:rsidRPr="00A906E4" w:rsidRDefault="00A57FEE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 udrugama kao partnerima osigurati:</w:t>
      </w:r>
    </w:p>
    <w:p w:rsidR="006840F0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 xml:space="preserve">provođenje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aktivnosti prilagođenih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djeci </w:t>
      </w:r>
      <w:r w:rsidR="00A57FEE" w:rsidRPr="00A906E4">
        <w:rPr>
          <w:rFonts w:cstheme="minorHAnsi"/>
          <w:color w:val="000000" w:themeColor="text1"/>
          <w:sz w:val="24"/>
          <w:szCs w:val="24"/>
        </w:rPr>
        <w:t>u području sporta, kulture,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zabave, plesa,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izvaninstitucionalnog obrazovanja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kojim se stječu dodatna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znanja i vještine, razvija kreativnost i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natjecateljski duh</w:t>
      </w:r>
      <w:r w:rsidRPr="00A906E4">
        <w:rPr>
          <w:rFonts w:cstheme="minorHAnsi"/>
          <w:color w:val="000000" w:themeColor="text1"/>
          <w:sz w:val="24"/>
          <w:szCs w:val="24"/>
        </w:rPr>
        <w:t>, a kojima će se moći baviti u svoje slobodno vrijeme;</w:t>
      </w:r>
    </w:p>
    <w:p w:rsidR="00A213DF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provođenje aktivnosti koji će poticati m</w:t>
      </w:r>
      <w:r w:rsidR="00EB5BD5" w:rsidRPr="00A906E4">
        <w:rPr>
          <w:rFonts w:cstheme="minorHAnsi"/>
          <w:color w:val="000000" w:themeColor="text1"/>
          <w:sz w:val="24"/>
          <w:szCs w:val="24"/>
        </w:rPr>
        <w:t>lade na uzimanje aktivnog sudjelovanja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lastRenderedPageBreak/>
        <w:t>2.</w:t>
      </w:r>
      <w:r w:rsidR="00A07786" w:rsidRPr="00A906E4">
        <w:rPr>
          <w:rFonts w:cstheme="minorHAnsi"/>
          <w:b/>
          <w:color w:val="000000" w:themeColor="text1"/>
          <w:sz w:val="24"/>
          <w:szCs w:val="24"/>
        </w:rPr>
        <w:t xml:space="preserve">3.3. </w:t>
      </w:r>
      <w:r w:rsidR="00A07786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Prioritetna područja financiranja</w:t>
      </w:r>
    </w:p>
    <w:p w:rsidR="002B0DC3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:rsidR="002D4EEE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0416F7" w:rsidRPr="00A906E4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:rsidR="00FD7B17" w:rsidRPr="00A906E4" w:rsidRDefault="00FD7B17" w:rsidP="00FD7B17">
      <w:p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B166ED" w:rsidRPr="00A906E4">
        <w:rPr>
          <w:rFonts w:cstheme="minorHAnsi"/>
          <w:b/>
          <w:sz w:val="24"/>
          <w:szCs w:val="24"/>
        </w:rPr>
        <w:t>.4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:rsidR="005F49D9" w:rsidRPr="00A906E4" w:rsidRDefault="009A203C" w:rsidP="005F49D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 Nacionalnom</w:t>
      </w:r>
      <w:r w:rsidR="00AA0F27" w:rsidRPr="00A906E4">
        <w:rPr>
          <w:rFonts w:cstheme="minorHAnsi"/>
          <w:sz w:val="24"/>
          <w:szCs w:val="24"/>
        </w:rPr>
        <w:t xml:space="preserve"> program</w:t>
      </w:r>
      <w:r w:rsidRPr="00A906E4">
        <w:rPr>
          <w:rFonts w:cstheme="minorHAnsi"/>
          <w:sz w:val="24"/>
          <w:szCs w:val="24"/>
        </w:rPr>
        <w:t>u</w:t>
      </w:r>
      <w:r w:rsidR="00AA0F27" w:rsidRPr="00A906E4">
        <w:rPr>
          <w:rFonts w:cstheme="minorHAnsi"/>
          <w:sz w:val="24"/>
          <w:szCs w:val="24"/>
        </w:rPr>
        <w:t xml:space="preserve"> zaštite i promicanja lju</w:t>
      </w:r>
      <w:r w:rsidR="00BC4561" w:rsidRPr="00A906E4">
        <w:rPr>
          <w:rFonts w:cstheme="minorHAnsi"/>
          <w:sz w:val="24"/>
          <w:szCs w:val="24"/>
        </w:rPr>
        <w:t>d</w:t>
      </w:r>
      <w:r w:rsidR="00AA0F27" w:rsidRPr="00A906E4">
        <w:rPr>
          <w:rFonts w:cstheme="minorHAnsi"/>
          <w:sz w:val="24"/>
          <w:szCs w:val="24"/>
        </w:rPr>
        <w:t>s</w:t>
      </w:r>
      <w:r w:rsidR="00BA33C8" w:rsidRPr="00A906E4">
        <w:rPr>
          <w:rFonts w:cstheme="minorHAnsi"/>
          <w:sz w:val="24"/>
          <w:szCs w:val="24"/>
        </w:rPr>
        <w:t xml:space="preserve">kih prava za razdoblje </w:t>
      </w:r>
      <w:r w:rsidR="00A81A6D" w:rsidRPr="00A906E4">
        <w:rPr>
          <w:rFonts w:cstheme="minorHAnsi"/>
          <w:sz w:val="24"/>
          <w:szCs w:val="24"/>
        </w:rPr>
        <w:t>(u daljnjem tekstu: Nacionalni program)</w:t>
      </w:r>
      <w:r w:rsidR="00BC4561" w:rsidRPr="00A906E4">
        <w:rPr>
          <w:rFonts w:cstheme="minorHAnsi"/>
          <w:sz w:val="24"/>
          <w:szCs w:val="24"/>
        </w:rPr>
        <w:t>, t</w:t>
      </w:r>
      <w:r w:rsidR="00AA0F27" w:rsidRPr="00A906E4">
        <w:rPr>
          <w:rFonts w:cstheme="minorHAnsi"/>
          <w:sz w:val="24"/>
          <w:szCs w:val="24"/>
        </w:rPr>
        <w:t>očka 5. Prava aktivnih sudionika i stradalnika Domovinskog rata, Cilj 25 -</w:t>
      </w:r>
      <w:r w:rsidR="00A81A6D" w:rsidRPr="00A906E4">
        <w:rPr>
          <w:rFonts w:cstheme="minorHAnsi"/>
          <w:sz w:val="24"/>
          <w:szCs w:val="24"/>
        </w:rPr>
        <w:t xml:space="preserve"> Podupirati rad udruga proisteklih iz Domovinskog rata koje provode programe vezane za očuvanje digniteta Domovinskog rata i razne oblike psihosocijalne i pravne potpore hrvatskim braniteljima, </w:t>
      </w:r>
      <w:r w:rsidR="00A81A6D" w:rsidRPr="00E75F78">
        <w:rPr>
          <w:rFonts w:cstheme="minorHAnsi"/>
          <w:sz w:val="24"/>
          <w:szCs w:val="24"/>
        </w:rPr>
        <w:t>Program ukupnog razvoja Grada Novske</w:t>
      </w:r>
      <w:r w:rsidR="00A81A6D" w:rsidRPr="00A906E4">
        <w:rPr>
          <w:rFonts w:cstheme="minorHAnsi"/>
          <w:sz w:val="24"/>
          <w:szCs w:val="24"/>
        </w:rPr>
        <w:t>, Obrazloženj</w:t>
      </w:r>
      <w:r w:rsidR="00BA33C8" w:rsidRPr="00A906E4">
        <w:rPr>
          <w:rFonts w:cstheme="minorHAnsi"/>
          <w:sz w:val="24"/>
          <w:szCs w:val="24"/>
        </w:rPr>
        <w:t>e proračuna Grada Novske za 201</w:t>
      </w:r>
      <w:r w:rsidR="00484EA8" w:rsidRPr="00A906E4">
        <w:rPr>
          <w:rFonts w:cstheme="minorHAnsi"/>
          <w:sz w:val="24"/>
          <w:szCs w:val="24"/>
        </w:rPr>
        <w:t>9</w:t>
      </w:r>
      <w:r w:rsidR="00A81A6D" w:rsidRPr="00A906E4">
        <w:rPr>
          <w:rFonts w:cstheme="minorHAnsi"/>
          <w:sz w:val="24"/>
          <w:szCs w:val="24"/>
        </w:rPr>
        <w:t>. godinu.</w:t>
      </w:r>
    </w:p>
    <w:p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4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361EA2" w:rsidRPr="00A906E4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A906E4">
        <w:rPr>
          <w:rFonts w:cstheme="minorHAnsi"/>
          <w:color w:val="0070C0"/>
          <w:sz w:val="24"/>
          <w:szCs w:val="24"/>
        </w:rPr>
        <w:t>avanja na području Grada Novske</w:t>
      </w:r>
      <w:r w:rsidR="005C726A">
        <w:rPr>
          <w:rFonts w:cstheme="minorHAnsi"/>
          <w:color w:val="0070C0"/>
          <w:sz w:val="24"/>
          <w:szCs w:val="24"/>
        </w:rPr>
        <w:t>)</w:t>
      </w:r>
      <w:r w:rsidR="00054F45" w:rsidRPr="00A906E4">
        <w:rPr>
          <w:rFonts w:cstheme="minorHAnsi"/>
          <w:color w:val="0070C0"/>
          <w:sz w:val="24"/>
          <w:szCs w:val="24"/>
        </w:rPr>
        <w:t>;</w:t>
      </w:r>
    </w:p>
    <w:p w:rsidR="00361EA2" w:rsidRPr="00A906E4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B4691B" w:rsidRPr="00A906E4">
        <w:rPr>
          <w:rFonts w:cstheme="minorHAnsi"/>
          <w:color w:val="0070C0"/>
          <w:sz w:val="24"/>
          <w:szCs w:val="24"/>
        </w:rPr>
        <w:t>Dodjela institucionalne</w:t>
      </w:r>
      <w:r w:rsidR="000419E6" w:rsidRPr="00A906E4">
        <w:rPr>
          <w:rFonts w:cstheme="minorHAnsi"/>
          <w:color w:val="0070C0"/>
          <w:sz w:val="24"/>
          <w:szCs w:val="24"/>
        </w:rPr>
        <w:t xml:space="preserve"> potpore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udrugama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koje brinu o zaštiti interesa invalida</w:t>
      </w:r>
      <w:r w:rsidR="00FB16F1" w:rsidRPr="00A906E4">
        <w:rPr>
          <w:rFonts w:cstheme="minorHAnsi"/>
          <w:color w:val="0070C0"/>
          <w:sz w:val="24"/>
          <w:szCs w:val="24"/>
        </w:rPr>
        <w:t xml:space="preserve"> i drugih sudionika 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Domovinskog rata 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(nositelju potpore i njihovim partnerima)</w:t>
      </w:r>
      <w:r w:rsidR="00555439" w:rsidRPr="00A906E4">
        <w:rPr>
          <w:rFonts w:cstheme="minorHAnsi"/>
          <w:color w:val="0070C0"/>
          <w:sz w:val="24"/>
          <w:szCs w:val="24"/>
        </w:rPr>
        <w:t>, (</w:t>
      </w:r>
      <w:r w:rsidR="000419E6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1F2AF5" w:rsidRPr="00A906E4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:rsidR="007D2BEE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A906E4">
        <w:rPr>
          <w:rFonts w:cstheme="minorHAnsi"/>
          <w:color w:val="0070C0"/>
          <w:sz w:val="24"/>
          <w:szCs w:val="24"/>
        </w:rPr>
        <w:t>oji su od interesa za zajednicu.</w:t>
      </w:r>
    </w:p>
    <w:p w:rsidR="00E34315" w:rsidRPr="00A906E4" w:rsidRDefault="00B166ED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2.5</w:t>
      </w:r>
      <w:r w:rsidR="0030474E"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A81A6D" w:rsidRPr="00A906E4">
        <w:rPr>
          <w:rFonts w:cstheme="minorHAnsi"/>
          <w:b/>
          <w:sz w:val="24"/>
          <w:szCs w:val="24"/>
        </w:rPr>
        <w:t xml:space="preserve">HUMANITARNE, </w:t>
      </w:r>
      <w:r w:rsidR="00E34315" w:rsidRPr="00A906E4">
        <w:rPr>
          <w:rFonts w:cstheme="minorHAnsi"/>
          <w:b/>
          <w:sz w:val="24"/>
          <w:szCs w:val="24"/>
        </w:rPr>
        <w:t>SOCIJALNE I ZDRAVSTVENE UDRUGE</w:t>
      </w:r>
    </w:p>
    <w:p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07786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.1.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054F45" w:rsidRPr="00A906E4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 Nacionalnoj strategiji</w:t>
      </w:r>
      <w:r w:rsidR="00A81A6D" w:rsidRPr="00A906E4">
        <w:rPr>
          <w:rFonts w:cstheme="minorHAnsi"/>
          <w:sz w:val="24"/>
          <w:szCs w:val="24"/>
        </w:rPr>
        <w:t xml:space="preserve"> za izjednačavanje mogućnosti osoba sa invaliditetom</w:t>
      </w:r>
      <w:r w:rsidR="00781465" w:rsidRPr="00A906E4">
        <w:rPr>
          <w:rFonts w:cstheme="minorHAnsi"/>
          <w:sz w:val="24"/>
          <w:szCs w:val="24"/>
        </w:rPr>
        <w:t>, Točka 2.14</w:t>
      </w:r>
      <w:r w:rsidRPr="00A906E4">
        <w:rPr>
          <w:rFonts w:cstheme="minorHAnsi"/>
          <w:sz w:val="24"/>
          <w:szCs w:val="24"/>
        </w:rPr>
        <w:t>.</w:t>
      </w:r>
      <w:r w:rsidR="00781465" w:rsidRPr="00A906E4">
        <w:rPr>
          <w:rFonts w:cstheme="minorHAnsi"/>
          <w:sz w:val="24"/>
          <w:szCs w:val="24"/>
        </w:rPr>
        <w:t xml:space="preserve"> – Udruge osoba s invaliditetom, Mjera 4. Sustavno financirati udruge osoba s invaliditetom omogućujući njihovo djelovanje u cilju unapređenja kvalitete života osoba </w:t>
      </w:r>
      <w:r w:rsidR="003D5BFF" w:rsidRPr="00A906E4">
        <w:rPr>
          <w:rFonts w:cstheme="minorHAnsi"/>
          <w:sz w:val="24"/>
          <w:szCs w:val="24"/>
        </w:rPr>
        <w:t>s invaliditetom;</w:t>
      </w:r>
      <w:r w:rsidR="00781465" w:rsidRPr="00A906E4">
        <w:rPr>
          <w:rFonts w:cstheme="minorHAnsi"/>
          <w:sz w:val="24"/>
          <w:szCs w:val="24"/>
        </w:rPr>
        <w:t xml:space="preserve"> </w:t>
      </w:r>
      <w:r w:rsidR="003D5BFF" w:rsidRPr="00E75F78">
        <w:rPr>
          <w:rFonts w:cstheme="minorHAnsi"/>
          <w:sz w:val="24"/>
          <w:szCs w:val="24"/>
        </w:rPr>
        <w:t xml:space="preserve">Strategija ukupnog razvoja Grada Novske, Strateški cilj 3: Poboljšanje životnog standarda stanovništva, Prioritet 3.2. Poboljšanje sustava javnih, socijalnih i zdravstvenih usluga i sadržaja, Prioritet 3.3. Jačanje civilnog sektora; </w:t>
      </w:r>
      <w:r w:rsidR="003D5BFF" w:rsidRPr="00A906E4">
        <w:rPr>
          <w:rFonts w:cstheme="minorHAnsi"/>
          <w:sz w:val="24"/>
          <w:szCs w:val="24"/>
        </w:rPr>
        <w:t>Obrazloženje proračuna Grada No</w:t>
      </w:r>
      <w:r w:rsidR="00BA33C8" w:rsidRPr="00A906E4">
        <w:rPr>
          <w:rFonts w:cstheme="minorHAnsi"/>
          <w:sz w:val="24"/>
          <w:szCs w:val="24"/>
        </w:rPr>
        <w:t>vske za 201</w:t>
      </w:r>
      <w:r w:rsidR="00484EA8" w:rsidRPr="00A906E4">
        <w:rPr>
          <w:rFonts w:cstheme="minorHAnsi"/>
          <w:sz w:val="24"/>
          <w:szCs w:val="24"/>
        </w:rPr>
        <w:t>9</w:t>
      </w:r>
      <w:r w:rsidR="003D5BFF" w:rsidRPr="00A906E4">
        <w:rPr>
          <w:rFonts w:cstheme="minorHAnsi"/>
          <w:sz w:val="24"/>
          <w:szCs w:val="24"/>
        </w:rPr>
        <w:t>. godinu.</w:t>
      </w:r>
    </w:p>
    <w:p w:rsidR="00F369BF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A8517A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="00A07786" w:rsidRPr="00A906E4">
        <w:rPr>
          <w:rFonts w:cstheme="minorHAnsi"/>
          <w:b/>
          <w:sz w:val="24"/>
          <w:szCs w:val="24"/>
          <w:u w:val="single"/>
        </w:rPr>
        <w:t>ciljevi</w:t>
      </w:r>
      <w:r w:rsidR="00A07786" w:rsidRPr="00A906E4">
        <w:rPr>
          <w:rFonts w:cstheme="minorHAnsi"/>
          <w:sz w:val="24"/>
          <w:szCs w:val="24"/>
          <w:u w:val="single"/>
        </w:rPr>
        <w:t xml:space="preserve">  </w:t>
      </w:r>
    </w:p>
    <w:p w:rsidR="00F369BF" w:rsidRPr="00A906E4" w:rsidRDefault="00F369BF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3D5BFF" w:rsidRPr="00A906E4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 invalidi</w:t>
      </w:r>
      <w:r w:rsidR="00F369BF" w:rsidRPr="00A906E4">
        <w:rPr>
          <w:rFonts w:cstheme="minorHAnsi"/>
          <w:sz w:val="24"/>
          <w:szCs w:val="24"/>
        </w:rPr>
        <w:t>tetom</w:t>
      </w:r>
      <w:r w:rsidR="00054F45" w:rsidRPr="00A906E4">
        <w:rPr>
          <w:rFonts w:cstheme="minorHAnsi"/>
          <w:sz w:val="24"/>
          <w:szCs w:val="24"/>
        </w:rPr>
        <w:t>;</w:t>
      </w:r>
    </w:p>
    <w:p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smanjenje broja ovisnika o alkoholu i drogama i suzbijanje recidiva kod bivših ovisnika o drogama i alkoholu</w:t>
      </w:r>
      <w:r w:rsidR="00054F45" w:rsidRPr="00A906E4">
        <w:rPr>
          <w:rFonts w:cstheme="minorHAnsi"/>
          <w:sz w:val="24"/>
          <w:szCs w:val="24"/>
        </w:rPr>
        <w:t>;</w:t>
      </w:r>
    </w:p>
    <w:p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prevenirati  nastanak određenih bolesti i pružiti savjetodavnu pomoć i zaštitu bolesnicima</w:t>
      </w:r>
      <w:r w:rsidR="00054F45" w:rsidRPr="00A906E4">
        <w:rPr>
          <w:rFonts w:cstheme="minorHAnsi"/>
          <w:sz w:val="24"/>
          <w:szCs w:val="24"/>
        </w:rPr>
        <w:t>;</w:t>
      </w:r>
    </w:p>
    <w:p w:rsidR="00D26873" w:rsidRPr="00A906E4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starije životne dobi organiziranjem zaj</w:t>
      </w:r>
      <w:r w:rsidR="006B2DF8" w:rsidRPr="00A906E4">
        <w:rPr>
          <w:rFonts w:cstheme="minorHAnsi"/>
          <w:sz w:val="24"/>
          <w:szCs w:val="24"/>
        </w:rPr>
        <w:t>e</w:t>
      </w:r>
      <w:r w:rsidR="00993BC6" w:rsidRPr="00A906E4">
        <w:rPr>
          <w:rFonts w:cstheme="minorHAnsi"/>
          <w:sz w:val="24"/>
          <w:szCs w:val="24"/>
        </w:rPr>
        <w:t>dničkih aktivnosti i druženja s</w:t>
      </w:r>
      <w:r w:rsidRPr="00A906E4">
        <w:rPr>
          <w:rFonts w:cstheme="minorHAnsi"/>
          <w:sz w:val="24"/>
          <w:szCs w:val="24"/>
        </w:rPr>
        <w:t xml:space="preserve"> kulturnim, sportskim, zabavnim i humanitarnim sadržajem</w:t>
      </w:r>
      <w:r w:rsidR="00054F45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s ciljem aktivnog uključivanja umirovljenika u život zajednice</w:t>
      </w:r>
      <w:r w:rsidR="005C2FD8" w:rsidRPr="00A906E4">
        <w:rPr>
          <w:rFonts w:cstheme="minorHAnsi"/>
          <w:sz w:val="24"/>
          <w:szCs w:val="24"/>
        </w:rPr>
        <w:t>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.3.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3D5BFF" w:rsidRPr="00A906E4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Programi i projekti pružanja usluga osobama s invaliditetom u vidu zaštite njihovih prava, organizacije njihovih zajedničkih aktivnosti i podizanja razine</w:t>
      </w:r>
      <w:r w:rsidR="00054F45" w:rsidRPr="00A906E4">
        <w:rPr>
          <w:rFonts w:cstheme="minorHAnsi"/>
          <w:color w:val="0070C0"/>
          <w:sz w:val="24"/>
          <w:szCs w:val="24"/>
        </w:rPr>
        <w:t xml:space="preserve"> njihove integracije u društvu te </w:t>
      </w:r>
      <w:r w:rsidRPr="00A906E4">
        <w:rPr>
          <w:rFonts w:cstheme="minorHAnsi"/>
          <w:color w:val="0070C0"/>
          <w:sz w:val="24"/>
          <w:szCs w:val="24"/>
        </w:rPr>
        <w:t xml:space="preserve"> kvalitete života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3D5BFF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EA3A72" w:rsidRPr="00A906E4">
        <w:rPr>
          <w:rFonts w:cstheme="minorHAnsi"/>
          <w:color w:val="0070C0"/>
          <w:sz w:val="24"/>
          <w:szCs w:val="24"/>
        </w:rPr>
        <w:t>P</w:t>
      </w:r>
      <w:r w:rsidR="003D5BFF" w:rsidRPr="00A906E4">
        <w:rPr>
          <w:rFonts w:cstheme="minorHAnsi"/>
          <w:color w:val="0070C0"/>
          <w:sz w:val="24"/>
          <w:szCs w:val="24"/>
        </w:rPr>
        <w:t>rogrami i projekti usmjer</w:t>
      </w:r>
      <w:r w:rsidRPr="00A906E4">
        <w:rPr>
          <w:rFonts w:cstheme="minorHAnsi"/>
          <w:color w:val="0070C0"/>
          <w:sz w:val="24"/>
          <w:szCs w:val="24"/>
        </w:rPr>
        <w:t>eni na suzbijanje ovisnosti o alkoholu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 droga</w:t>
      </w:r>
      <w:r w:rsidRPr="00A906E4">
        <w:rPr>
          <w:rFonts w:cstheme="minorHAnsi"/>
          <w:color w:val="0070C0"/>
          <w:sz w:val="24"/>
          <w:szCs w:val="24"/>
        </w:rPr>
        <w:t>ma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A906E4">
        <w:rPr>
          <w:rFonts w:cstheme="minorHAnsi"/>
          <w:color w:val="0070C0"/>
          <w:sz w:val="24"/>
          <w:szCs w:val="24"/>
        </w:rPr>
        <w:t>ku psihosocijalne podrške i sl.;</w:t>
      </w:r>
    </w:p>
    <w:p w:rsidR="00937C27" w:rsidRPr="00A906E4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A906E4">
        <w:rPr>
          <w:rFonts w:cstheme="minorHAnsi"/>
          <w:color w:val="0070C0"/>
          <w:sz w:val="24"/>
          <w:szCs w:val="24"/>
        </w:rPr>
        <w:t>;</w:t>
      </w:r>
    </w:p>
    <w:p w:rsidR="002D4EEE" w:rsidRPr="00A906E4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555439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:rsidR="008E077E" w:rsidRPr="00A906E4" w:rsidRDefault="00B166ED" w:rsidP="008E00A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2.</w:t>
      </w:r>
      <w:r w:rsidR="008934A0" w:rsidRPr="00A906E4">
        <w:rPr>
          <w:rFonts w:cstheme="minorHAnsi"/>
          <w:b/>
          <w:sz w:val="24"/>
          <w:szCs w:val="24"/>
        </w:rPr>
        <w:t>6</w:t>
      </w:r>
      <w:r w:rsidR="00E34315" w:rsidRPr="00A906E4">
        <w:rPr>
          <w:rFonts w:cstheme="minorHAnsi"/>
          <w:b/>
          <w:sz w:val="24"/>
          <w:szCs w:val="24"/>
        </w:rPr>
        <w:t xml:space="preserve">.   </w:t>
      </w:r>
      <w:r w:rsidR="008934A0" w:rsidRPr="00A906E4">
        <w:rPr>
          <w:rFonts w:cstheme="minorHAnsi"/>
          <w:b/>
          <w:sz w:val="24"/>
          <w:szCs w:val="24"/>
        </w:rPr>
        <w:t>UDRUGE IZ PODRUČJA ZAŠTITE POTROŠAČA</w:t>
      </w:r>
    </w:p>
    <w:p w:rsidR="00080D7D" w:rsidRPr="00A906E4" w:rsidRDefault="00080D7D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8E2B39" w:rsidRPr="00A906E4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2.6.1. </w:t>
      </w:r>
      <w:r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8E2B39" w:rsidRPr="00A906E4" w:rsidRDefault="008E2B39" w:rsidP="008E2B39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 Zakonu o zaštiti potrošača („Narodne novine“ 41/14, 110/15)</w:t>
      </w:r>
      <w:r w:rsidR="007C1DEA" w:rsidRPr="00A906E4">
        <w:rPr>
          <w:rFonts w:cstheme="minorHAnsi"/>
          <w:sz w:val="24"/>
          <w:szCs w:val="24"/>
        </w:rPr>
        <w:t xml:space="preserve"> i Nacionalnom programu zaštite potrošača za razdoblje od 201</w:t>
      </w:r>
      <w:r w:rsidR="00EB6D2B">
        <w:rPr>
          <w:rFonts w:cstheme="minorHAnsi"/>
          <w:sz w:val="24"/>
          <w:szCs w:val="24"/>
        </w:rPr>
        <w:t>7</w:t>
      </w:r>
      <w:r w:rsidR="007C1DEA" w:rsidRPr="00A906E4">
        <w:rPr>
          <w:rFonts w:cstheme="minorHAnsi"/>
          <w:sz w:val="24"/>
          <w:szCs w:val="24"/>
        </w:rPr>
        <w:t>. do 20</w:t>
      </w:r>
      <w:r w:rsidR="00EB6D2B">
        <w:rPr>
          <w:rFonts w:cstheme="minorHAnsi"/>
          <w:sz w:val="24"/>
          <w:szCs w:val="24"/>
        </w:rPr>
        <w:t>20</w:t>
      </w:r>
      <w:r w:rsidR="00251050">
        <w:rPr>
          <w:rFonts w:cstheme="minorHAnsi"/>
          <w:sz w:val="24"/>
          <w:szCs w:val="24"/>
        </w:rPr>
        <w:t>. godine („Narodne novine“ 20</w:t>
      </w:r>
      <w:r w:rsidR="007C1DEA" w:rsidRPr="00A906E4">
        <w:rPr>
          <w:rFonts w:cstheme="minorHAnsi"/>
          <w:sz w:val="24"/>
          <w:szCs w:val="24"/>
        </w:rPr>
        <w:t>/1</w:t>
      </w:r>
      <w:r w:rsidR="00251050">
        <w:rPr>
          <w:rFonts w:cstheme="minorHAnsi"/>
          <w:sz w:val="24"/>
          <w:szCs w:val="24"/>
        </w:rPr>
        <w:t>8</w:t>
      </w:r>
      <w:r w:rsidR="007C1DEA" w:rsidRPr="00A906E4">
        <w:rPr>
          <w:rFonts w:cstheme="minorHAnsi"/>
          <w:sz w:val="24"/>
          <w:szCs w:val="24"/>
        </w:rPr>
        <w:t>).</w:t>
      </w:r>
    </w:p>
    <w:p w:rsidR="008E2B39" w:rsidRPr="00A906E4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2.6.2. </w:t>
      </w:r>
      <w:r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:rsidR="008E2B39" w:rsidRPr="00A906E4" w:rsidRDefault="008E2B39" w:rsidP="008E2B3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7C1DEA" w:rsidRPr="00A906E4" w:rsidRDefault="007C1DEA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color w:val="000000"/>
          <w:sz w:val="24"/>
          <w:szCs w:val="24"/>
        </w:rPr>
        <w:t>informiranje i edukacija potrošača o pitanjima od lokalnog značaja,</w:t>
      </w:r>
    </w:p>
    <w:p w:rsidR="00EB49E7" w:rsidRPr="00A906E4" w:rsidRDefault="007C1DEA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color w:val="000000"/>
          <w:sz w:val="24"/>
          <w:szCs w:val="24"/>
        </w:rPr>
        <w:t>organiziranje i provođenje aktivnosti savjetovanja potrošača na lokalnoj razini</w:t>
      </w:r>
      <w:r w:rsidR="00D83797" w:rsidRPr="00A906E4">
        <w:rPr>
          <w:rFonts w:cstheme="minorHAnsi"/>
          <w:color w:val="000000"/>
          <w:sz w:val="24"/>
          <w:szCs w:val="24"/>
        </w:rPr>
        <w:t>,</w:t>
      </w:r>
    </w:p>
    <w:p w:rsidR="008E2B39" w:rsidRPr="00A906E4" w:rsidRDefault="00EB49E7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color w:val="000000"/>
          <w:sz w:val="24"/>
          <w:szCs w:val="24"/>
        </w:rPr>
        <w:t>bolju informiranost i educiranost građana, jednostavnije i brže rješavanje problema s kojima se susreću, te doprinosi podizanj</w:t>
      </w:r>
      <w:r w:rsidR="002A1374" w:rsidRPr="00A906E4">
        <w:rPr>
          <w:rFonts w:cstheme="minorHAnsi"/>
          <w:color w:val="000000"/>
          <w:sz w:val="24"/>
          <w:szCs w:val="24"/>
        </w:rPr>
        <w:t>u</w:t>
      </w:r>
      <w:r w:rsidRPr="00A906E4">
        <w:rPr>
          <w:rFonts w:cstheme="minorHAnsi"/>
          <w:color w:val="000000"/>
          <w:sz w:val="24"/>
          <w:szCs w:val="24"/>
        </w:rPr>
        <w:t xml:space="preserve"> kvalitete života građana</w:t>
      </w:r>
      <w:r w:rsidR="007C1DEA" w:rsidRPr="00A906E4">
        <w:rPr>
          <w:rFonts w:cstheme="minorHAnsi"/>
          <w:color w:val="000000"/>
          <w:sz w:val="24"/>
          <w:szCs w:val="24"/>
        </w:rPr>
        <w:t>.</w:t>
      </w:r>
      <w:r w:rsidR="007C1DEA" w:rsidRPr="00A906E4">
        <w:rPr>
          <w:rFonts w:cstheme="minorHAnsi"/>
          <w:sz w:val="24"/>
          <w:szCs w:val="24"/>
        </w:rPr>
        <w:t xml:space="preserve"> </w:t>
      </w:r>
    </w:p>
    <w:p w:rsidR="008E2B39" w:rsidRPr="00A906E4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2.6.3. </w:t>
      </w:r>
      <w:r w:rsidR="00FD7B17" w:rsidRPr="00A906E4">
        <w:rPr>
          <w:rFonts w:cstheme="minorHAnsi"/>
          <w:b/>
          <w:sz w:val="24"/>
          <w:szCs w:val="24"/>
          <w:u w:val="single"/>
        </w:rPr>
        <w:t>Prioritetno područje</w:t>
      </w:r>
      <w:r w:rsidRPr="00A906E4">
        <w:rPr>
          <w:rFonts w:cstheme="minorHAnsi"/>
          <w:b/>
          <w:sz w:val="24"/>
          <w:szCs w:val="24"/>
          <w:u w:val="single"/>
        </w:rPr>
        <w:t xml:space="preserve"> financiranja</w:t>
      </w:r>
    </w:p>
    <w:p w:rsidR="008E2B39" w:rsidRPr="00A906E4" w:rsidRDefault="00FD7B17" w:rsidP="00FD7B1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Savjetovanje, informiranje i izobrazba</w:t>
      </w:r>
      <w:r w:rsidR="007C1DEA" w:rsidRPr="00A906E4">
        <w:rPr>
          <w:rFonts w:cstheme="minorHAnsi"/>
          <w:color w:val="0070C0"/>
          <w:sz w:val="24"/>
          <w:szCs w:val="24"/>
        </w:rPr>
        <w:t xml:space="preserve"> potrošača</w:t>
      </w:r>
      <w:r w:rsidR="008E2B39" w:rsidRPr="00A906E4">
        <w:rPr>
          <w:rFonts w:cstheme="minorHAnsi"/>
          <w:color w:val="0070C0"/>
          <w:sz w:val="24"/>
          <w:szCs w:val="24"/>
        </w:rPr>
        <w:t>;</w:t>
      </w:r>
    </w:p>
    <w:p w:rsidR="008934A0" w:rsidRPr="00A906E4" w:rsidRDefault="008934A0" w:rsidP="008934A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2.7.   OSTALA PODRUČJA DJELOVANJA UDRUGA</w:t>
      </w:r>
    </w:p>
    <w:p w:rsidR="008934A0" w:rsidRPr="00A906E4" w:rsidRDefault="008934A0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8934A0" w:rsidRPr="00A906E4">
        <w:rPr>
          <w:rFonts w:cstheme="minorHAnsi"/>
          <w:b/>
          <w:sz w:val="24"/>
          <w:szCs w:val="24"/>
        </w:rPr>
        <w:t>7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1A6860" w:rsidRPr="00A906E4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="001A6860" w:rsidRPr="00A906E4">
        <w:rPr>
          <w:rFonts w:cstheme="minorHAnsi"/>
          <w:sz w:val="24"/>
          <w:szCs w:val="24"/>
        </w:rPr>
        <w:t>Zakon</w:t>
      </w:r>
      <w:r w:rsidRPr="00A906E4">
        <w:rPr>
          <w:rFonts w:cstheme="minorHAnsi"/>
          <w:sz w:val="24"/>
          <w:szCs w:val="24"/>
        </w:rPr>
        <w:t>u</w:t>
      </w:r>
      <w:r w:rsidR="001A6860" w:rsidRPr="00A906E4">
        <w:rPr>
          <w:rFonts w:cstheme="minorHAnsi"/>
          <w:sz w:val="24"/>
          <w:szCs w:val="24"/>
        </w:rPr>
        <w:t xml:space="preserve"> o udrugama, </w:t>
      </w:r>
      <w:r w:rsidR="001A6860" w:rsidRPr="00E75F78">
        <w:rPr>
          <w:rFonts w:cstheme="minorHAnsi"/>
          <w:sz w:val="24"/>
          <w:szCs w:val="24"/>
        </w:rPr>
        <w:t>Program</w:t>
      </w:r>
      <w:r w:rsidRPr="00E75F78">
        <w:rPr>
          <w:rFonts w:cstheme="minorHAnsi"/>
          <w:sz w:val="24"/>
          <w:szCs w:val="24"/>
        </w:rPr>
        <w:t>u</w:t>
      </w:r>
      <w:r w:rsidR="001A6860" w:rsidRPr="00E75F78">
        <w:rPr>
          <w:rFonts w:cstheme="minorHAnsi"/>
          <w:sz w:val="24"/>
          <w:szCs w:val="24"/>
        </w:rPr>
        <w:t xml:space="preserve"> ukupnog razvoja Grada Novske</w:t>
      </w:r>
      <w:r w:rsidR="00A05085" w:rsidRPr="00E75F78">
        <w:rPr>
          <w:rFonts w:cstheme="minorHAnsi"/>
          <w:sz w:val="24"/>
          <w:szCs w:val="24"/>
        </w:rPr>
        <w:t xml:space="preserve"> (Strateški cilj:3. Poboljšanje životnog standarda stanovništva, Prioritet 3.3. Jačanje civilnog sektora),</w:t>
      </w:r>
      <w:r w:rsidR="00A05085" w:rsidRPr="009211F9">
        <w:rPr>
          <w:rFonts w:cstheme="minorHAnsi"/>
          <w:color w:val="FF0000"/>
          <w:sz w:val="24"/>
          <w:szCs w:val="24"/>
        </w:rPr>
        <w:t xml:space="preserve"> </w:t>
      </w:r>
      <w:r w:rsidR="00A05085" w:rsidRPr="00A906E4">
        <w:rPr>
          <w:rFonts w:cstheme="minorHAnsi"/>
          <w:sz w:val="24"/>
          <w:szCs w:val="24"/>
        </w:rPr>
        <w:t>Obrazloženj</w:t>
      </w:r>
      <w:r w:rsidR="00BA33C8" w:rsidRPr="00A906E4">
        <w:rPr>
          <w:rFonts w:cstheme="minorHAnsi"/>
          <w:sz w:val="24"/>
          <w:szCs w:val="24"/>
        </w:rPr>
        <w:t>e proračuna Grada Novske za 201</w:t>
      </w:r>
      <w:r w:rsidR="00484EA8" w:rsidRPr="00A906E4">
        <w:rPr>
          <w:rFonts w:cstheme="minorHAnsi"/>
          <w:sz w:val="24"/>
          <w:szCs w:val="24"/>
        </w:rPr>
        <w:t>9</w:t>
      </w:r>
      <w:r w:rsidR="00A05085" w:rsidRPr="00A906E4">
        <w:rPr>
          <w:rFonts w:cstheme="minorHAnsi"/>
          <w:sz w:val="24"/>
          <w:szCs w:val="24"/>
        </w:rPr>
        <w:t>. godinu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8934A0" w:rsidRPr="00A906E4">
        <w:rPr>
          <w:rFonts w:cstheme="minorHAnsi"/>
          <w:b/>
          <w:sz w:val="24"/>
          <w:szCs w:val="24"/>
        </w:rPr>
        <w:t>7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455BB4"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:rsidR="00455BB4" w:rsidRPr="00A906E4" w:rsidRDefault="00455BB4" w:rsidP="00455BB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455BB4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ruralnom razvoju</w:t>
      </w:r>
      <w:r w:rsidR="00922945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posebno promicanjem organiziranog</w:t>
      </w:r>
      <w:r w:rsidR="00922945" w:rsidRPr="00A906E4">
        <w:rPr>
          <w:rFonts w:cstheme="minorHAnsi"/>
          <w:sz w:val="24"/>
          <w:szCs w:val="24"/>
        </w:rPr>
        <w:t xml:space="preserve"> djelovanja ženske populac</w:t>
      </w:r>
      <w:r w:rsidR="00993BC6" w:rsidRPr="00A906E4">
        <w:rPr>
          <w:rFonts w:cstheme="minorHAnsi"/>
          <w:sz w:val="24"/>
          <w:szCs w:val="24"/>
        </w:rPr>
        <w:t>ije na život  ruralne sredine</w:t>
      </w:r>
      <w:r w:rsidR="00922945" w:rsidRPr="00A906E4">
        <w:rPr>
          <w:rFonts w:cstheme="minorHAnsi"/>
          <w:sz w:val="24"/>
          <w:szCs w:val="24"/>
        </w:rPr>
        <w:t>;</w:t>
      </w:r>
    </w:p>
    <w:p w:rsidR="00922945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njegovanje antifašističkih vrijednosti;</w:t>
      </w:r>
    </w:p>
    <w:p w:rsidR="00922945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razvoju gospodarstva ili određene gospodarske grane</w:t>
      </w:r>
      <w:r w:rsidR="00922945" w:rsidRPr="00A906E4">
        <w:rPr>
          <w:rFonts w:cstheme="minorHAnsi"/>
          <w:sz w:val="24"/>
          <w:szCs w:val="24"/>
        </w:rPr>
        <w:t>;</w:t>
      </w:r>
    </w:p>
    <w:p w:rsidR="00455BB4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zaštitu i zbrinjavanje nezbrinutih ž</w:t>
      </w:r>
      <w:r w:rsidR="00CD155D" w:rsidRPr="00A906E4">
        <w:rPr>
          <w:rFonts w:cstheme="minorHAnsi"/>
          <w:sz w:val="24"/>
          <w:szCs w:val="24"/>
        </w:rPr>
        <w:t xml:space="preserve">ivotinja ili </w:t>
      </w:r>
      <w:r w:rsidRPr="00A906E4">
        <w:rPr>
          <w:rFonts w:cstheme="minorHAnsi"/>
          <w:sz w:val="24"/>
          <w:szCs w:val="24"/>
        </w:rPr>
        <w:t>organizirani uzgoj malih životinja;</w:t>
      </w:r>
    </w:p>
    <w:p w:rsidR="00411471" w:rsidRPr="00A906E4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provedbu drugih programa i projek</w:t>
      </w:r>
      <w:r w:rsidR="00993BC6" w:rsidRPr="00A906E4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 xml:space="preserve">ta </w:t>
      </w:r>
      <w:r w:rsidR="00F82936" w:rsidRPr="00A906E4">
        <w:rPr>
          <w:rFonts w:cstheme="minorHAnsi"/>
          <w:sz w:val="24"/>
          <w:szCs w:val="24"/>
        </w:rPr>
        <w:t xml:space="preserve"> koji su inovativni, kreativni, koji okupljaju veći broj sudionika i koji su od interesa</w:t>
      </w:r>
      <w:r w:rsidRPr="00A906E4">
        <w:rPr>
          <w:rFonts w:cstheme="minorHAnsi"/>
          <w:sz w:val="24"/>
          <w:szCs w:val="24"/>
        </w:rPr>
        <w:t xml:space="preserve"> za zajednicu.</w:t>
      </w:r>
    </w:p>
    <w:p w:rsidR="00C56935" w:rsidRPr="00A906E4" w:rsidRDefault="00C56935" w:rsidP="00BE7550">
      <w:pPr>
        <w:pStyle w:val="Odlomakpopisa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8934A0" w:rsidRPr="00A906E4">
        <w:rPr>
          <w:rFonts w:cstheme="minorHAnsi"/>
          <w:b/>
          <w:sz w:val="24"/>
          <w:szCs w:val="24"/>
        </w:rPr>
        <w:t>7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455BB4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CD155D" w:rsidRPr="00A906E4">
        <w:rPr>
          <w:rFonts w:cstheme="minorHAnsi"/>
          <w:color w:val="0070C0"/>
          <w:sz w:val="24"/>
          <w:szCs w:val="24"/>
        </w:rPr>
        <w:t>Programi i projekti koji doprinose ruralnom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 razvoju, posebno organiziranim djelovanjem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 ženske populacije na život u ruralnoj sredini;</w:t>
      </w:r>
    </w:p>
    <w:p w:rsidR="00455BB4" w:rsidRPr="00A906E4" w:rsidRDefault="00702211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njegovanje antifašističkih vrijednosti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:rsidR="00455BB4" w:rsidRPr="00A906E4" w:rsidRDefault="00F8293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 xml:space="preserve">3.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ili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doprinos razvoju gospodarstva ili određene gospodarske grane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:rsidR="00455BB4" w:rsidRPr="00A906E4" w:rsidRDefault="00CD155D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4.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Pr="00A906E4">
        <w:rPr>
          <w:rFonts w:cstheme="minorHAnsi"/>
          <w:color w:val="0070C0"/>
          <w:sz w:val="24"/>
          <w:szCs w:val="24"/>
        </w:rPr>
        <w:t>zaštitu i zbrinjavanje nezbrinutih životinja ili na organizirani uzgoj malih životinja;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 </w:t>
      </w:r>
    </w:p>
    <w:p w:rsidR="004E1813" w:rsidRPr="00A906E4" w:rsidRDefault="007D176C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5. </w:t>
      </w:r>
      <w:r w:rsidR="009045E6" w:rsidRPr="00A906E4">
        <w:rPr>
          <w:rFonts w:cstheme="minorHAnsi"/>
          <w:color w:val="0070C0"/>
          <w:sz w:val="24"/>
          <w:szCs w:val="24"/>
        </w:rPr>
        <w:t xml:space="preserve">Drugi </w:t>
      </w:r>
      <w:r w:rsidR="00054F45" w:rsidRPr="00A906E4">
        <w:rPr>
          <w:rFonts w:cstheme="minorHAnsi"/>
          <w:color w:val="0070C0"/>
          <w:sz w:val="24"/>
          <w:szCs w:val="24"/>
        </w:rPr>
        <w:t>p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rogrami i projekti koji se ocjene </w:t>
      </w:r>
      <w:r w:rsidR="006F2577" w:rsidRPr="00A906E4">
        <w:rPr>
          <w:rFonts w:cstheme="minorHAnsi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A906E4">
        <w:rPr>
          <w:rFonts w:cstheme="minorHAnsi"/>
          <w:color w:val="0070C0"/>
          <w:sz w:val="24"/>
          <w:szCs w:val="24"/>
        </w:rPr>
        <w:t>, a koji nisu nigdje drugdje svrstani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javnim pozivom</w:t>
      </w:r>
    </w:p>
    <w:p w:rsidR="00411471" w:rsidRPr="00A906E4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je  na području Grada Novske u posljednje dvije godine uspješno provela makar jedan projekt ili aktivnost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 201</w:t>
      </w:r>
      <w:r w:rsidR="00484EA8" w:rsidRPr="00A906E4">
        <w:rPr>
          <w:rFonts w:asciiTheme="minorHAnsi" w:hAnsiTheme="minorHAnsi" w:cstheme="minorHAnsi"/>
          <w:sz w:val="24"/>
          <w:szCs w:val="24"/>
        </w:rPr>
        <w:t>7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201</w:t>
      </w:r>
      <w:r w:rsidR="00484EA8" w:rsidRPr="00A906E4">
        <w:rPr>
          <w:rFonts w:asciiTheme="minorHAnsi" w:hAnsiTheme="minorHAnsi" w:cstheme="minorHAnsi"/>
          <w:sz w:val="24"/>
          <w:szCs w:val="24"/>
        </w:rPr>
        <w:t>8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udruga/ drugih organizacija civilnog društva  koje se financiraju po posebnim propisima, vjerskih organizacija (osim sufinanciranja obnove i izgradnje sakralne baštine)  i političkih organizacija,  organizacija civilnog društva koje ne zadovoljavaju uvjete propisane Pravilnikom i  uvjetima ovog  javnog poziva.</w:t>
      </w:r>
    </w:p>
    <w:p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201</w:t>
      </w:r>
      <w:r w:rsidR="00484EA8" w:rsidRPr="00A906E4">
        <w:rPr>
          <w:rFonts w:cstheme="minorHAnsi"/>
          <w:sz w:val="24"/>
          <w:szCs w:val="24"/>
        </w:rPr>
        <w:t>8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BA33C8" w:rsidRPr="00A906E4">
        <w:rPr>
          <w:rFonts w:eastAsia="Times New Roman" w:cstheme="minorHAnsi"/>
          <w:sz w:val="24"/>
          <w:szCs w:val="24"/>
          <w:lang w:eastAsia="hr-HR"/>
        </w:rPr>
        <w:t>201</w:t>
      </w:r>
      <w:r w:rsidR="000E5988" w:rsidRPr="00A906E4">
        <w:rPr>
          <w:rFonts w:eastAsia="Times New Roman" w:cstheme="minorHAnsi"/>
          <w:sz w:val="24"/>
          <w:szCs w:val="24"/>
          <w:lang w:eastAsia="hr-HR"/>
        </w:rPr>
        <w:t>9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48C8" w:rsidRPr="00A906E4" w:rsidRDefault="009948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:rsidR="00BA33C8" w:rsidRPr="00A906E4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A906E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u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proteklog 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pisane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 Obrasci natječajne dokumentacije za v</w:t>
      </w:r>
      <w:r w:rsidR="004D1917" w:rsidRPr="00A906E4">
        <w:rPr>
          <w:rFonts w:cstheme="minorHAnsi"/>
          <w:sz w:val="24"/>
          <w:szCs w:val="24"/>
        </w:rPr>
        <w:t>rijeme trajanja j</w:t>
      </w:r>
      <w:r w:rsidR="00F245B1" w:rsidRPr="00A906E4">
        <w:rPr>
          <w:rFonts w:cstheme="minorHAnsi"/>
          <w:sz w:val="24"/>
          <w:szCs w:val="24"/>
        </w:rPr>
        <w:t>avnog poziva</w:t>
      </w:r>
      <w:r w:rsidRPr="00A906E4">
        <w:rPr>
          <w:rFonts w:cstheme="minorHAnsi"/>
          <w:sz w:val="24"/>
          <w:szCs w:val="24"/>
        </w:rPr>
        <w:t xml:space="preserve"> mogu se preuzeti</w:t>
      </w:r>
      <w:r w:rsidR="00F245B1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u Upravnom </w:t>
      </w:r>
      <w:r w:rsidR="00F245B1" w:rsidRPr="00A906E4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A906E4">
        <w:rPr>
          <w:rFonts w:cstheme="minorHAnsi"/>
          <w:sz w:val="24"/>
          <w:szCs w:val="24"/>
        </w:rPr>
        <w:t xml:space="preserve"> Grada Novske , soba broj  208.</w:t>
      </w:r>
    </w:p>
    <w:p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u potpunosti ispunjene obrasce prijavnica, potpisanih od ovlaštene osobe i ovjerenih </w:t>
      </w:r>
      <w:r w:rsidR="004465B2" w:rsidRPr="00A906E4">
        <w:rPr>
          <w:rFonts w:cstheme="minorHAnsi"/>
          <w:sz w:val="24"/>
          <w:szCs w:val="24"/>
        </w:rPr>
        <w:t xml:space="preserve">službenim </w:t>
      </w:r>
      <w:r w:rsidRPr="00A906E4">
        <w:rPr>
          <w:rFonts w:cstheme="minorHAnsi"/>
          <w:sz w:val="24"/>
          <w:szCs w:val="24"/>
        </w:rPr>
        <w:t>pečatom</w:t>
      </w:r>
      <w:r w:rsidR="004465B2" w:rsidRPr="00A906E4">
        <w:rPr>
          <w:rFonts w:cstheme="minorHAnsi"/>
          <w:sz w:val="24"/>
          <w:szCs w:val="24"/>
        </w:rPr>
        <w:t xml:space="preserve"> udruge</w:t>
      </w:r>
    </w:p>
    <w:p w:rsidR="000416F7" w:rsidRPr="00A906E4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 ovjerenu</w:t>
      </w:r>
      <w:r w:rsidR="00BB49BF" w:rsidRPr="00A906E4">
        <w:rPr>
          <w:rFonts w:cstheme="minorHAnsi"/>
          <w:sz w:val="24"/>
          <w:szCs w:val="24"/>
        </w:rPr>
        <w:t xml:space="preserve"> i potpisanu od nadležnih tijel</w:t>
      </w:r>
      <w:r w:rsidR="00BA33C8" w:rsidRPr="00A906E4">
        <w:rPr>
          <w:rFonts w:cstheme="minorHAnsi"/>
          <w:sz w:val="24"/>
          <w:szCs w:val="24"/>
        </w:rPr>
        <w:t>a</w:t>
      </w:r>
    </w:p>
    <w:p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A906E4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 udruge;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 udruge;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registraciji udruge – Izvadak iz Registra udruga Republike Hrvatske ne stariji od tri mjeseca do dana raspisivanja ovog Poziva  (može se dostaviti i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i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A906E4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A906E4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A906E4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A906E4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A906E4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A906E4">
        <w:rPr>
          <w:rFonts w:eastAsia="Times New Roman" w:cstheme="minorHAnsi"/>
          <w:snapToGrid w:val="0"/>
          <w:sz w:val="24"/>
          <w:szCs w:val="24"/>
        </w:rPr>
        <w:t>;</w:t>
      </w:r>
    </w:p>
    <w:p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:rsidR="00E203F2" w:rsidRPr="00A906E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3E70BB" w:rsidRPr="00A906E4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906289" w:rsidRPr="00A906E4" w:rsidRDefault="00906289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:rsidR="004114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:rsidR="00063232" w:rsidRPr="00A906E4" w:rsidRDefault="00063232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Javni poziv za predlaganje programa</w:t>
      </w:r>
      <w:r w:rsidR="00906289" w:rsidRPr="00A906E4">
        <w:rPr>
          <w:rFonts w:cstheme="minorHAnsi"/>
          <w:sz w:val="24"/>
          <w:szCs w:val="24"/>
        </w:rPr>
        <w:t xml:space="preserve"> i projekata </w:t>
      </w:r>
      <w:r w:rsidRPr="00A906E4">
        <w:rPr>
          <w:rFonts w:cstheme="minorHAnsi"/>
          <w:sz w:val="24"/>
          <w:szCs w:val="24"/>
        </w:rPr>
        <w:t xml:space="preserve"> za zadov</w:t>
      </w:r>
      <w:r w:rsidR="00906289" w:rsidRPr="00A906E4">
        <w:rPr>
          <w:rFonts w:cstheme="minorHAnsi"/>
          <w:sz w:val="24"/>
          <w:szCs w:val="24"/>
        </w:rPr>
        <w:t xml:space="preserve">oljenje javnih potreba koje će na području Grada Novske provoditi udruge u </w:t>
      </w:r>
      <w:r w:rsidR="00BA33C8" w:rsidRPr="00A906E4">
        <w:rPr>
          <w:rFonts w:cstheme="minorHAnsi"/>
          <w:sz w:val="24"/>
          <w:szCs w:val="24"/>
        </w:rPr>
        <w:t xml:space="preserve"> 201</w:t>
      </w:r>
      <w:r w:rsidR="002B3FA0" w:rsidRPr="00A906E4">
        <w:rPr>
          <w:rFonts w:cstheme="minorHAnsi"/>
          <w:sz w:val="24"/>
          <w:szCs w:val="24"/>
        </w:rPr>
        <w:t>9</w:t>
      </w:r>
      <w:r w:rsidRPr="00A906E4">
        <w:rPr>
          <w:rFonts w:cstheme="minorHAnsi"/>
          <w:sz w:val="24"/>
          <w:szCs w:val="24"/>
        </w:rPr>
        <w:t>. godi</w:t>
      </w:r>
      <w:r w:rsidR="00906289" w:rsidRPr="00A906E4">
        <w:rPr>
          <w:rFonts w:cstheme="minorHAnsi"/>
          <w:sz w:val="24"/>
          <w:szCs w:val="24"/>
        </w:rPr>
        <w:t>ni</w:t>
      </w:r>
      <w:r w:rsidR="0052763F" w:rsidRPr="00A906E4">
        <w:rPr>
          <w:rFonts w:cstheme="minorHAnsi"/>
          <w:sz w:val="24"/>
          <w:szCs w:val="24"/>
        </w:rPr>
        <w:t xml:space="preserve"> objavljen je dana</w:t>
      </w:r>
      <w:r w:rsidR="00063232" w:rsidRPr="00A906E4">
        <w:rPr>
          <w:rFonts w:cstheme="minorHAnsi"/>
          <w:sz w:val="24"/>
          <w:szCs w:val="24"/>
        </w:rPr>
        <w:t xml:space="preserve"> 3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52763F" w:rsidRPr="00A906E4">
        <w:rPr>
          <w:rFonts w:cstheme="minorHAnsi"/>
          <w:sz w:val="24"/>
          <w:szCs w:val="24"/>
        </w:rPr>
        <w:t>siječnja</w:t>
      </w:r>
      <w:r w:rsidR="00BA33C8" w:rsidRPr="00A906E4">
        <w:rPr>
          <w:rFonts w:cstheme="minorHAnsi"/>
          <w:sz w:val="24"/>
          <w:szCs w:val="24"/>
        </w:rPr>
        <w:t xml:space="preserve"> 201</w:t>
      </w:r>
      <w:r w:rsidR="002B3FA0" w:rsidRPr="00A906E4">
        <w:rPr>
          <w:rFonts w:cstheme="minorHAnsi"/>
          <w:sz w:val="24"/>
          <w:szCs w:val="24"/>
        </w:rPr>
        <w:t>9</w:t>
      </w:r>
      <w:r w:rsidR="00BA33C8" w:rsidRPr="00A906E4">
        <w:rPr>
          <w:rFonts w:cstheme="minorHAnsi"/>
          <w:sz w:val="24"/>
          <w:szCs w:val="24"/>
        </w:rPr>
        <w:t xml:space="preserve">. godine </w:t>
      </w:r>
      <w:r w:rsidRPr="00A906E4">
        <w:rPr>
          <w:rFonts w:cstheme="minorHAnsi"/>
          <w:sz w:val="24"/>
          <w:szCs w:val="24"/>
        </w:rPr>
        <w:t xml:space="preserve">na mrežnim stranicama Grada Novske - </w:t>
      </w:r>
      <w:hyperlink r:id="rId20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A906E4">
        <w:rPr>
          <w:rFonts w:cstheme="minorHAnsi"/>
          <w:sz w:val="24"/>
          <w:szCs w:val="24"/>
          <w:u w:val="single"/>
        </w:rPr>
        <w:t>preporučene pošiljke</w:t>
      </w:r>
      <w:r w:rsidRPr="00A906E4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080C78">
        <w:rPr>
          <w:rFonts w:cstheme="minorHAnsi"/>
          <w:sz w:val="24"/>
          <w:szCs w:val="24"/>
        </w:rPr>
        <w:t>4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52763F" w:rsidRPr="00A906E4">
        <w:rPr>
          <w:rFonts w:cstheme="minorHAnsi"/>
          <w:sz w:val="24"/>
          <w:szCs w:val="24"/>
        </w:rPr>
        <w:t>veljače</w:t>
      </w:r>
      <w:r w:rsidR="003F277C" w:rsidRPr="00A906E4">
        <w:rPr>
          <w:rFonts w:cstheme="minorHAnsi"/>
          <w:sz w:val="24"/>
          <w:szCs w:val="24"/>
        </w:rPr>
        <w:t xml:space="preserve"> 201</w:t>
      </w:r>
      <w:r w:rsidR="002B3FA0" w:rsidRPr="00A906E4">
        <w:rPr>
          <w:rFonts w:cstheme="minorHAnsi"/>
          <w:sz w:val="24"/>
          <w:szCs w:val="24"/>
        </w:rPr>
        <w:t>9</w:t>
      </w:r>
      <w:r w:rsidRPr="00A906E4">
        <w:rPr>
          <w:rFonts w:cstheme="minorHAnsi"/>
          <w:sz w:val="24"/>
          <w:szCs w:val="24"/>
        </w:rPr>
        <w:t>. godine.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A906E4">
        <w:rPr>
          <w:rFonts w:cstheme="minorHAnsi"/>
          <w:sz w:val="24"/>
          <w:szCs w:val="24"/>
        </w:rPr>
        <w:t xml:space="preserve">do </w:t>
      </w:r>
      <w:r w:rsidR="00080C78">
        <w:rPr>
          <w:rFonts w:cstheme="minorHAnsi"/>
          <w:sz w:val="24"/>
          <w:szCs w:val="24"/>
        </w:rPr>
        <w:t>4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52763F" w:rsidRPr="00A906E4">
        <w:rPr>
          <w:rFonts w:cstheme="minorHAnsi"/>
          <w:sz w:val="24"/>
          <w:szCs w:val="24"/>
        </w:rPr>
        <w:t>veljače 201</w:t>
      </w:r>
      <w:r w:rsidR="002B3FA0" w:rsidRPr="00A906E4">
        <w:rPr>
          <w:rFonts w:cstheme="minorHAnsi"/>
          <w:sz w:val="24"/>
          <w:szCs w:val="24"/>
        </w:rPr>
        <w:t>9</w:t>
      </w:r>
      <w:r w:rsidRPr="00A906E4">
        <w:rPr>
          <w:rFonts w:cstheme="minorHAnsi"/>
          <w:sz w:val="24"/>
          <w:szCs w:val="24"/>
        </w:rPr>
        <w:t xml:space="preserve">.g.,do 15.00 sati. </w:t>
      </w:r>
    </w:p>
    <w:p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21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42C90" w:rsidRPr="00A906E4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PROGRAMI I PROJEKTI UDRUGA ZA ZADOVOLJAVANJE JAVNIH POTREBA  </w:t>
      </w:r>
      <w:r w:rsidR="00BA33C8" w:rsidRPr="00A906E4">
        <w:rPr>
          <w:rFonts w:cstheme="minorHAnsi"/>
          <w:b/>
          <w:sz w:val="24"/>
          <w:szCs w:val="24"/>
        </w:rPr>
        <w:t>NA PODRUČJU GRADA NOVSKE U  201</w:t>
      </w:r>
      <w:r w:rsidR="002B3FA0" w:rsidRPr="00A906E4">
        <w:rPr>
          <w:rFonts w:cstheme="minorHAnsi"/>
          <w:b/>
          <w:sz w:val="24"/>
          <w:szCs w:val="24"/>
        </w:rPr>
        <w:t>9</w:t>
      </w:r>
      <w:r w:rsidRPr="00A906E4">
        <w:rPr>
          <w:rFonts w:cstheme="minorHAnsi"/>
          <w:b/>
          <w:sz w:val="24"/>
          <w:szCs w:val="24"/>
        </w:rPr>
        <w:t>. GODIN</w:t>
      </w:r>
      <w:r w:rsidR="00DC4F42" w:rsidRPr="00A906E4">
        <w:rPr>
          <w:rFonts w:cstheme="minorHAnsi"/>
          <w:b/>
          <w:sz w:val="24"/>
          <w:szCs w:val="24"/>
        </w:rPr>
        <w:t>I</w:t>
      </w:r>
      <w:r w:rsidRPr="00A906E4">
        <w:rPr>
          <w:rFonts w:cstheme="minorHAnsi"/>
          <w:b/>
          <w:sz w:val="24"/>
          <w:szCs w:val="24"/>
        </w:rPr>
        <w:t xml:space="preserve"> – NE OTVARATI!“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Kultura, Djeca i mladež i sl.)</w:t>
      </w:r>
    </w:p>
    <w:p w:rsidR="00A42C90" w:rsidRPr="00A906E4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A906E4">
        <w:rPr>
          <w:rFonts w:cstheme="minorHAnsi"/>
          <w:bCs/>
          <w:sz w:val="24"/>
          <w:szCs w:val="24"/>
        </w:rPr>
        <w:t xml:space="preserve"> </w:t>
      </w:r>
    </w:p>
    <w:p w:rsidR="00A42C90" w:rsidRPr="00A906E4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GRAD NOVSKA</w:t>
      </w:r>
    </w:p>
    <w:p w:rsidR="00A42C90" w:rsidRPr="00A906E4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TRG DR. FRANJE TUĐMANA 2</w:t>
      </w:r>
    </w:p>
    <w:p w:rsidR="00A42C90" w:rsidRPr="00A906E4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44330 NOVSKA</w:t>
      </w:r>
    </w:p>
    <w:p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BA33C8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22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23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cstheme="minorHAnsi"/>
          <w:sz w:val="24"/>
          <w:szCs w:val="24"/>
        </w:rPr>
        <w:t>.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8E2648" w:rsidRPr="00A906E4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</w:t>
      </w:r>
      <w:r w:rsidR="002B3FA0" w:rsidRPr="00A906E4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201</w:t>
      </w:r>
      <w:r w:rsidR="002B3FA0" w:rsidRPr="00A906E4">
        <w:rPr>
          <w:rFonts w:cstheme="minorHAnsi"/>
          <w:sz w:val="24"/>
          <w:szCs w:val="24"/>
        </w:rPr>
        <w:t>8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Grad će prijaviteljima čije prijave imaju manje nedostatke, a koje ne utječu na sadržaj prijave bitan za ocjenjivanje prijave, tražiti naknadno dopunjavanje, odnosno ispravljanje prijave </w:t>
      </w: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:rsidR="00903434" w:rsidRPr="00A906E4" w:rsidRDefault="00903434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Obrasci kriterija nalaze se u prilogu javnog poziva i čine sastavni dio dokumentacije ovog javnog poziva i to:</w:t>
      </w:r>
    </w:p>
    <w:p w:rsidR="00903434" w:rsidRPr="00A906E4" w:rsidRDefault="00903434" w:rsidP="00903434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KRITERIJI 1 – OBNOVA I IZGRADNJA SAKRALNIH OBJEKATA</w:t>
      </w:r>
    </w:p>
    <w:p w:rsidR="008F0A96" w:rsidRPr="00A906E4" w:rsidRDefault="003618D8" w:rsidP="008F0A96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2 – </w:t>
      </w:r>
      <w:r w:rsidR="00903434" w:rsidRPr="00A906E4">
        <w:rPr>
          <w:rFonts w:cstheme="minorHAnsi"/>
          <w:sz w:val="24"/>
          <w:szCs w:val="24"/>
        </w:rPr>
        <w:t>OSTALA PODRUČJA JAVNOG POZIVA</w:t>
      </w:r>
    </w:p>
    <w:p w:rsidR="008F0A96" w:rsidRDefault="008F0A96" w:rsidP="00453FA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A906E4">
        <w:rPr>
          <w:rFonts w:cstheme="minorHAnsi"/>
          <w:sz w:val="24"/>
          <w:szCs w:val="24"/>
        </w:rPr>
        <w:t>a na prijedlog Povjerenstva za ocjenjivanje</w:t>
      </w:r>
      <w:r w:rsidR="00903434" w:rsidRPr="00A906E4">
        <w:rPr>
          <w:rFonts w:cstheme="minorHAnsi"/>
          <w:sz w:val="24"/>
          <w:szCs w:val="24"/>
        </w:rPr>
        <w:t xml:space="preserve">, gradonačelnik </w:t>
      </w:r>
      <w:r w:rsidR="00976E1D" w:rsidRPr="00A906E4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A906E4">
        <w:rPr>
          <w:rFonts w:cstheme="minorHAnsi"/>
          <w:sz w:val="24"/>
          <w:szCs w:val="24"/>
        </w:rPr>
        <w:t xml:space="preserve"> i drugim organizacijama civilnog društva</w:t>
      </w:r>
      <w:r w:rsidR="00BA33C8" w:rsidRPr="00A906E4">
        <w:rPr>
          <w:rFonts w:cstheme="minorHAnsi"/>
          <w:sz w:val="24"/>
          <w:szCs w:val="24"/>
        </w:rPr>
        <w:t xml:space="preserve"> koje će u 201</w:t>
      </w:r>
      <w:r w:rsidR="002B3FA0" w:rsidRPr="00A906E4">
        <w:rPr>
          <w:rFonts w:cstheme="minorHAnsi"/>
          <w:sz w:val="24"/>
          <w:szCs w:val="24"/>
        </w:rPr>
        <w:t>9</w:t>
      </w:r>
      <w:r w:rsidR="00976E1D" w:rsidRPr="00A906E4">
        <w:rPr>
          <w:rFonts w:cstheme="minorHAnsi"/>
          <w:sz w:val="24"/>
          <w:szCs w:val="24"/>
        </w:rPr>
        <w:t>.  godini provoditi programe/projekte kojima će se zadovoljavati javne potrebe Grada Novske u području kulture,  obnove i izgradnja sakralne baštine, udruga iz Domovinskog rata,  udruga djece i mladeži, humanitarnih, socijalnih i zdravstvenih udruga te programa i projekata  ostalih udruga.</w:t>
      </w:r>
      <w:r w:rsidRPr="00A906E4">
        <w:rPr>
          <w:rFonts w:cstheme="minorHAnsi"/>
          <w:sz w:val="24"/>
          <w:szCs w:val="24"/>
        </w:rPr>
        <w:t xml:space="preserve"> </w:t>
      </w:r>
    </w:p>
    <w:p w:rsidR="00453686" w:rsidRPr="00A906E4" w:rsidRDefault="00453686" w:rsidP="00453FA9">
      <w:pPr>
        <w:jc w:val="both"/>
        <w:rPr>
          <w:rFonts w:cstheme="minorHAnsi"/>
          <w:sz w:val="24"/>
          <w:szCs w:val="24"/>
        </w:rPr>
      </w:pPr>
    </w:p>
    <w:p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programe ili projekte.</w:t>
      </w: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:rsidR="003618D8" w:rsidRPr="00A906E4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F069BC" w:rsidRPr="00A906E4" w:rsidRDefault="00F069BC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Prigovor može podnijeti isključivo zakonski predstavnik organizacije prijavitelja. </w:t>
      </w:r>
    </w:p>
    <w:p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prigovorima.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B77414" w:rsidRPr="00A906E4" w:rsidRDefault="00B77414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11471" w:rsidRPr="00A906E4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FINANCIRANJA,  MOGUĆNOST ISPLATE AKONTACIJE</w:t>
      </w:r>
    </w:p>
    <w:p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Korisnik financijske potpore Ugovorom se utvrđuje kao isključivo odgovoran za provedbu sufinanciranog programa. </w:t>
      </w:r>
    </w:p>
    <w:p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="00CD1D8F" w:rsidRPr="00A906E4">
        <w:rPr>
          <w:rFonts w:cstheme="minorHAnsi"/>
          <w:b/>
          <w:sz w:val="24"/>
          <w:szCs w:val="24"/>
        </w:rPr>
        <w:t>.000,00 kuna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2020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prosinca 201</w:t>
      </w:r>
      <w:r w:rsidR="00534312" w:rsidRPr="00A906E4">
        <w:rPr>
          <w:rFonts w:cstheme="minorHAnsi"/>
          <w:sz w:val="24"/>
          <w:szCs w:val="24"/>
        </w:rPr>
        <w:t>9</w:t>
      </w:r>
      <w:r w:rsidR="00042C0D" w:rsidRPr="00A906E4">
        <w:rPr>
          <w:rFonts w:cstheme="minorHAnsi"/>
          <w:sz w:val="24"/>
          <w:szCs w:val="24"/>
        </w:rPr>
        <w:t>.</w:t>
      </w:r>
    </w:p>
    <w:p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>viši od 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="00760D81" w:rsidRPr="00A906E4">
        <w:rPr>
          <w:rFonts w:cstheme="minorHAnsi"/>
          <w:b/>
          <w:sz w:val="24"/>
          <w:szCs w:val="24"/>
        </w:rPr>
        <w:t>.000,00 kuna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F03F13" w:rsidRPr="00A906E4">
        <w:rPr>
          <w:rFonts w:cstheme="minorHAnsi"/>
          <w:b/>
          <w:sz w:val="24"/>
          <w:szCs w:val="24"/>
        </w:rPr>
        <w:t>20</w:t>
      </w:r>
      <w:r w:rsidR="00EA511C" w:rsidRPr="00A906E4">
        <w:rPr>
          <w:rFonts w:cstheme="minorHAnsi"/>
          <w:b/>
          <w:sz w:val="24"/>
          <w:szCs w:val="24"/>
        </w:rPr>
        <w:t>0</w:t>
      </w:r>
      <w:r w:rsidRPr="00A906E4">
        <w:rPr>
          <w:rFonts w:cstheme="minorHAnsi"/>
          <w:b/>
          <w:sz w:val="24"/>
          <w:szCs w:val="24"/>
        </w:rPr>
        <w:t>.000,00 kuna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20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aktivnosti traju do 31.prosinca 201</w:t>
      </w:r>
      <w:r w:rsidR="00534312" w:rsidRPr="00A906E4">
        <w:rPr>
          <w:rFonts w:cstheme="minorHAnsi"/>
          <w:sz w:val="24"/>
          <w:szCs w:val="24"/>
        </w:rPr>
        <w:t>9</w:t>
      </w:r>
      <w:r w:rsidR="00BA721F" w:rsidRPr="00A906E4">
        <w:rPr>
          <w:rFonts w:cstheme="minorHAnsi"/>
          <w:sz w:val="24"/>
          <w:szCs w:val="24"/>
        </w:rPr>
        <w:t>.</w:t>
      </w:r>
    </w:p>
    <w:p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:rsidR="00747356" w:rsidRPr="00A906E4" w:rsidRDefault="00747356" w:rsidP="00EA511C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iznos ugovora o sufinanciranju/financiranju, Korisnik može </w:t>
      </w:r>
      <w:r w:rsidR="00917A45" w:rsidRPr="00A906E4">
        <w:rPr>
          <w:rFonts w:cstheme="minorHAnsi"/>
          <w:sz w:val="24"/>
          <w:szCs w:val="24"/>
        </w:rPr>
        <w:t>za</w:t>
      </w:r>
      <w:r w:rsidRPr="00A906E4">
        <w:rPr>
          <w:rFonts w:cstheme="minorHAnsi"/>
          <w:sz w:val="24"/>
          <w:szCs w:val="24"/>
        </w:rPr>
        <w:t>tražiti da mu se</w:t>
      </w:r>
      <w:r w:rsidR="00917A45" w:rsidRPr="00A906E4">
        <w:rPr>
          <w:rFonts w:cstheme="minorHAnsi"/>
          <w:sz w:val="24"/>
          <w:szCs w:val="24"/>
        </w:rPr>
        <w:t xml:space="preserve"> sredstva u cijelosti isplate tek po </w:t>
      </w:r>
      <w:r w:rsidRPr="00A906E4">
        <w:rPr>
          <w:rFonts w:cstheme="minorHAnsi"/>
          <w:sz w:val="24"/>
          <w:szCs w:val="24"/>
        </w:rPr>
        <w:t xml:space="preserve"> okončanju provedbe program</w:t>
      </w:r>
      <w:r w:rsidR="00917A45" w:rsidRPr="00A906E4">
        <w:rPr>
          <w:rFonts w:cstheme="minorHAnsi"/>
          <w:sz w:val="24"/>
          <w:szCs w:val="24"/>
        </w:rPr>
        <w:t xml:space="preserve">a/projekta. U tom slučaju, Korisnik je dužan </w:t>
      </w:r>
      <w:r w:rsidRPr="00A906E4">
        <w:rPr>
          <w:rFonts w:cstheme="minorHAnsi"/>
          <w:sz w:val="24"/>
          <w:szCs w:val="24"/>
        </w:rPr>
        <w:t xml:space="preserve"> </w:t>
      </w:r>
      <w:r w:rsidR="00917A45" w:rsidRPr="00A906E4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:rsidR="005C1626" w:rsidRPr="00A906E4" w:rsidRDefault="00917A45" w:rsidP="00EE6336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</w:t>
      </w:r>
      <w:r w:rsidR="00EE6336" w:rsidRPr="00A906E4">
        <w:rPr>
          <w:rFonts w:cstheme="minorHAnsi"/>
          <w:sz w:val="24"/>
          <w:szCs w:val="24"/>
        </w:rPr>
        <w:t xml:space="preserve"> je u ovom modelu plaćanja </w:t>
      </w:r>
      <w:r w:rsidR="0001007E" w:rsidRPr="00A906E4">
        <w:rPr>
          <w:rFonts w:cstheme="minorHAnsi"/>
          <w:sz w:val="24"/>
          <w:szCs w:val="24"/>
        </w:rPr>
        <w:t xml:space="preserve"> dužan 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podnijeti </w:t>
      </w:r>
      <w:r w:rsidRPr="00A906E4">
        <w:rPr>
          <w:rFonts w:cstheme="minorHAnsi"/>
          <w:sz w:val="24"/>
          <w:szCs w:val="24"/>
        </w:rPr>
        <w:t>zahtjev</w:t>
      </w:r>
      <w:r w:rsidR="006A274D" w:rsidRPr="00A906E4">
        <w:rPr>
          <w:rFonts w:cstheme="minorHAnsi"/>
          <w:sz w:val="24"/>
          <w:szCs w:val="24"/>
        </w:rPr>
        <w:t xml:space="preserve"> za isplatu </w:t>
      </w:r>
      <w:r w:rsidR="0001007E" w:rsidRPr="00A906E4">
        <w:rPr>
          <w:rFonts w:cstheme="minorHAnsi"/>
          <w:sz w:val="24"/>
          <w:szCs w:val="24"/>
        </w:rPr>
        <w:t xml:space="preserve">najkasnije do 20. </w:t>
      </w:r>
      <w:r w:rsidR="00BA33C8" w:rsidRPr="00A906E4">
        <w:rPr>
          <w:rFonts w:cstheme="minorHAnsi"/>
          <w:sz w:val="24"/>
          <w:szCs w:val="24"/>
        </w:rPr>
        <w:t>prosinca 201</w:t>
      </w:r>
      <w:r w:rsidR="00534312" w:rsidRPr="00A906E4">
        <w:rPr>
          <w:rFonts w:cstheme="minorHAnsi"/>
          <w:sz w:val="24"/>
          <w:szCs w:val="24"/>
        </w:rPr>
        <w:t>9</w:t>
      </w:r>
      <w:r w:rsidR="0001007E" w:rsidRPr="00A906E4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dužan  </w:t>
      </w:r>
      <w:r w:rsidRPr="00A906E4">
        <w:rPr>
          <w:rFonts w:cstheme="minorHAnsi"/>
          <w:sz w:val="24"/>
          <w:szCs w:val="24"/>
        </w:rPr>
        <w:t>dostaviti</w:t>
      </w:r>
      <w:r w:rsidR="0001007E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i završno izvješće o provedbi</w:t>
      </w:r>
      <w:r w:rsidR="00EE6336" w:rsidRPr="00A906E4">
        <w:rPr>
          <w:rFonts w:cstheme="minorHAnsi"/>
          <w:sz w:val="24"/>
          <w:szCs w:val="24"/>
        </w:rPr>
        <w:t xml:space="preserve"> programa/</w:t>
      </w:r>
      <w:r w:rsidR="0001007E" w:rsidRPr="00A906E4">
        <w:rPr>
          <w:rFonts w:cstheme="minorHAnsi"/>
          <w:sz w:val="24"/>
          <w:szCs w:val="24"/>
        </w:rPr>
        <w:t>projekta.</w:t>
      </w:r>
    </w:p>
    <w:p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:rsidR="00415AB3" w:rsidRPr="00A906E4" w:rsidRDefault="00415AB3" w:rsidP="00880AE9">
      <w:pPr>
        <w:jc w:val="both"/>
        <w:rPr>
          <w:rFonts w:cstheme="minorHAnsi"/>
          <w:sz w:val="24"/>
          <w:szCs w:val="24"/>
        </w:rPr>
      </w:pPr>
    </w:p>
    <w:p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6.3</w:t>
      </w:r>
      <w:r w:rsidR="00BA07A1" w:rsidRPr="00A906E4">
        <w:rPr>
          <w:rFonts w:cstheme="minorHAnsi"/>
          <w:b/>
          <w:sz w:val="24"/>
          <w:szCs w:val="24"/>
        </w:rPr>
        <w:t>.  Mogućnost isplate akontacije</w:t>
      </w:r>
    </w:p>
    <w:p w:rsidR="00615DB2" w:rsidRPr="00A906E4" w:rsidRDefault="00615DB2" w:rsidP="002868B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Sredstva za financiranje projekta/programa udruge mogu se isplatiti na račun Korisnika temeljem zaključenog ugovora o financiranju, a ranija isplata sredstava, temeljem zaključenog ugovora o isplati akontacijskih sredstava između Korisnika i Gradonačelnika, može se izvršiti samo pod sljedećim uvjetima koji kumulativno moraju biti ispunjeni i to: </w:t>
      </w:r>
    </w:p>
    <w:p w:rsidR="00615DB2" w:rsidRPr="00A906E4" w:rsidRDefault="00615DB2" w:rsidP="00615DB2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15DB2" w:rsidRPr="00A906E4" w:rsidRDefault="00615DB2" w:rsidP="00EF096F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</w:t>
      </w:r>
      <w:r w:rsidR="00D2793F" w:rsidRPr="00A906E4">
        <w:rPr>
          <w:rFonts w:eastAsia="Times New Roman" w:cstheme="minorHAnsi"/>
          <w:sz w:val="24"/>
          <w:szCs w:val="24"/>
          <w:lang w:eastAsia="hr-HR"/>
        </w:rPr>
        <w:t xml:space="preserve"> se radi o udruzi koja je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:rsidR="00615DB2" w:rsidRPr="00A906E4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:rsidR="00615DB2" w:rsidRPr="00A906E4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:rsidR="009506FF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se sredstva akontacije morati vratiti ako program ne bude odobren za financiranje;</w:t>
      </w:r>
    </w:p>
    <w:p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2020</w:t>
      </w:r>
      <w:r w:rsidRPr="00A906E4">
        <w:rPr>
          <w:rFonts w:cstheme="minorHAnsi"/>
          <w:sz w:val="24"/>
          <w:szCs w:val="24"/>
        </w:rPr>
        <w:t>. godine za one Korisnike čije aktivnosti traju do 31. prosinca 201</w:t>
      </w:r>
      <w:r w:rsidR="009049F8" w:rsidRPr="00A906E4">
        <w:rPr>
          <w:rFonts w:cstheme="minorHAnsi"/>
          <w:sz w:val="24"/>
          <w:szCs w:val="24"/>
        </w:rPr>
        <w:t>9</w:t>
      </w:r>
      <w:r w:rsidRPr="00A906E4">
        <w:rPr>
          <w:rFonts w:cstheme="minorHAnsi"/>
          <w:sz w:val="24"/>
          <w:szCs w:val="24"/>
        </w:rPr>
        <w:t>. godine.</w:t>
      </w:r>
    </w:p>
    <w:p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:rsidR="009506FF" w:rsidRPr="00A906E4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:rsidR="00BA07A1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8.2</w:t>
      </w:r>
      <w:r w:rsidR="00BA07A1" w:rsidRPr="00A906E4">
        <w:rPr>
          <w:rFonts w:cstheme="minorHAnsi"/>
          <w:b/>
          <w:sz w:val="24"/>
          <w:szCs w:val="24"/>
        </w:rPr>
        <w:t>. Posebne obveze za korisnike financiranja</w:t>
      </w:r>
    </w:p>
    <w:p w:rsidR="00C91B1E" w:rsidRPr="00A906E4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F46376" w:rsidRPr="00A906E4">
        <w:rPr>
          <w:rFonts w:eastAsia="Times New Roman" w:cstheme="minorHAnsi"/>
          <w:sz w:val="24"/>
          <w:szCs w:val="24"/>
          <w:lang w:eastAsia="hr-HR"/>
        </w:rPr>
        <w:t xml:space="preserve"> daljnju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onemogućiti da se javi na javni poziv za financiranje u narednoj godini</w:t>
      </w:r>
      <w:r w:rsidR="00F46376" w:rsidRPr="00A906E4">
        <w:rPr>
          <w:rFonts w:eastAsia="Times New Roman" w:cstheme="minorHAnsi"/>
          <w:sz w:val="24"/>
          <w:szCs w:val="24"/>
          <w:lang w:eastAsia="hr-HR"/>
        </w:rPr>
        <w:t xml:space="preserve"> u sljedećim slučajevima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:</w:t>
      </w:r>
    </w:p>
    <w:p w:rsidR="00C91B1E" w:rsidRPr="00A906E4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506FF" w:rsidRPr="00A906E4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ako korisnik financiranja  sudjeluje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 xml:space="preserve"> u izbornoj ili drugoj promidžbi političke stranke,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koalicije ili kandidata, daje 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>izravnu potporu političkoj stranci, koaliciji ili kandidatu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, prikuplja 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 xml:space="preserve"> financijska sredstva za financiranje političkih st</w:t>
      </w:r>
      <w:r w:rsidR="00CE6C8D" w:rsidRPr="00A906E4">
        <w:rPr>
          <w:rFonts w:eastAsia="Times New Roman" w:cstheme="minorHAnsi"/>
          <w:sz w:val="24"/>
          <w:szCs w:val="24"/>
          <w:lang w:eastAsia="hr-HR"/>
        </w:rPr>
        <w:t xml:space="preserve">ranaka, koalicija ili kandidata u vrijeme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trajanja ugovora ili</w:t>
      </w:r>
    </w:p>
    <w:p w:rsidR="00B41C67" w:rsidRPr="00A906E4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ako korisnik iz neopravdanih razloga odbije sudjelovanje </w:t>
      </w:r>
      <w:r w:rsidR="00B41C67" w:rsidRPr="00A906E4">
        <w:rPr>
          <w:rFonts w:eastAsia="Times New Roman" w:cstheme="minorHAnsi"/>
          <w:sz w:val="24"/>
          <w:szCs w:val="24"/>
          <w:lang w:eastAsia="hr-HR"/>
        </w:rPr>
        <w:t>u  određenom događaju (manifestacija, poseban protokol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i slično)</w:t>
      </w:r>
      <w:r w:rsidR="00B41C67" w:rsidRPr="00A906E4">
        <w:rPr>
          <w:rFonts w:eastAsia="Times New Roman" w:cstheme="minorHAnsi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A906E4" w:rsidRDefault="00C91B1E" w:rsidP="00B41C67">
      <w:pPr>
        <w:pStyle w:val="Odlomakpopisa"/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F46376" w:rsidRPr="00A906E4" w:rsidRDefault="00F46376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U navedenim slučajevima Grad će: </w:t>
      </w:r>
    </w:p>
    <w:p w:rsidR="00F46376" w:rsidRPr="00A906E4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obustaviti daljnju isplatu sredstava Korisniku financiranja i raskinuti ugovor o financiranju</w:t>
      </w:r>
    </w:p>
    <w:p w:rsidR="00C91B1E" w:rsidRPr="00A906E4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ako je korisniku </w:t>
      </w:r>
      <w:r w:rsidR="00C91B1E" w:rsidRPr="00A906E4">
        <w:rPr>
          <w:rFonts w:eastAsia="Times New Roman" w:cstheme="minorHAnsi"/>
          <w:sz w:val="24"/>
          <w:szCs w:val="24"/>
          <w:lang w:eastAsia="hr-HR"/>
        </w:rPr>
        <w:t xml:space="preserve">  isplaćeno više od 2/3 ugovorenih sredstava, odnosno ako su mu isplaćena ugovorena sredstva u cijelosti, isti neće imati pravo prijave na javni natječaj/poziv  za financiranje </w:t>
      </w:r>
      <w:r w:rsidR="00BD0642" w:rsidRPr="00A906E4">
        <w:rPr>
          <w:rFonts w:eastAsia="Times New Roman" w:cstheme="minorHAnsi"/>
          <w:sz w:val="24"/>
          <w:szCs w:val="24"/>
          <w:lang w:eastAsia="hr-HR"/>
        </w:rPr>
        <w:t>u narednoj godini</w:t>
      </w:r>
      <w:r w:rsidR="00C91B1E" w:rsidRPr="00A906E4">
        <w:rPr>
          <w:rFonts w:eastAsia="Times New Roman" w:cstheme="minorHAnsi"/>
          <w:sz w:val="24"/>
          <w:szCs w:val="24"/>
          <w:lang w:eastAsia="hr-HR"/>
        </w:rPr>
        <w:t>.</w:t>
      </w:r>
    </w:p>
    <w:p w:rsidR="00360DBD" w:rsidRPr="00A906E4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:rsidR="000E09E0" w:rsidRPr="00A906E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:rsidR="000E09E0" w:rsidRPr="00A906E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</w:t>
      </w:r>
      <w:r w:rsidR="00B17E07" w:rsidRPr="00A906E4">
        <w:rPr>
          <w:rFonts w:cstheme="minorHAnsi"/>
          <w:sz w:val="24"/>
          <w:szCs w:val="24"/>
        </w:rPr>
        <w:t>zac 1</w:t>
      </w:r>
      <w:r w:rsidR="00B41C67" w:rsidRPr="00A906E4">
        <w:rPr>
          <w:rFonts w:cstheme="minorHAnsi"/>
          <w:sz w:val="24"/>
          <w:szCs w:val="24"/>
        </w:rPr>
        <w:t xml:space="preserve"> </w:t>
      </w:r>
      <w:r w:rsidR="002F4763" w:rsidRPr="00A906E4">
        <w:rPr>
          <w:rFonts w:cstheme="minorHAnsi"/>
          <w:sz w:val="24"/>
          <w:szCs w:val="24"/>
        </w:rPr>
        <w:t>-</w:t>
      </w:r>
      <w:r w:rsidR="00B41C67" w:rsidRPr="00A906E4">
        <w:rPr>
          <w:rFonts w:cstheme="minorHAnsi"/>
          <w:sz w:val="24"/>
          <w:szCs w:val="24"/>
        </w:rPr>
        <w:t xml:space="preserve"> </w:t>
      </w:r>
      <w:r w:rsidR="002F4763" w:rsidRPr="00A906E4">
        <w:rPr>
          <w:rFonts w:cstheme="minorHAnsi"/>
          <w:sz w:val="24"/>
          <w:szCs w:val="24"/>
        </w:rPr>
        <w:t xml:space="preserve"> </w:t>
      </w:r>
      <w:r w:rsidR="00B41C67" w:rsidRPr="00A906E4">
        <w:rPr>
          <w:rFonts w:cstheme="minorHAnsi"/>
          <w:sz w:val="24"/>
          <w:szCs w:val="24"/>
        </w:rPr>
        <w:t>OPIS PROGRAMA/ PROJEKTA</w:t>
      </w:r>
    </w:p>
    <w:p w:rsidR="000E09E0" w:rsidRPr="00A906E4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B17E07" w:rsidRPr="00A906E4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 xml:space="preserve"> -  OBRAZAC PRORAČUNA PROJEKTA</w:t>
      </w:r>
    </w:p>
    <w:p w:rsidR="000E09E0" w:rsidRPr="00A906E4" w:rsidRDefault="00B17E0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3</w:t>
      </w:r>
      <w:r w:rsidR="002F4763" w:rsidRPr="00A906E4">
        <w:rPr>
          <w:rFonts w:cstheme="minorHAnsi"/>
          <w:sz w:val="24"/>
          <w:szCs w:val="24"/>
        </w:rPr>
        <w:t xml:space="preserve"> -  PRIJAVNI OBRAZAC – obnova i izgradnja sakralnih objekata</w:t>
      </w:r>
    </w:p>
    <w:p w:rsidR="000E09E0" w:rsidRPr="00A906E4" w:rsidRDefault="002F4763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</w:t>
      </w:r>
      <w:r w:rsidR="00B17E07" w:rsidRPr="00A906E4">
        <w:rPr>
          <w:rFonts w:cstheme="minorHAnsi"/>
          <w:sz w:val="24"/>
          <w:szCs w:val="24"/>
        </w:rPr>
        <w:t xml:space="preserve">ac </w:t>
      </w:r>
      <w:r w:rsidRPr="00A906E4">
        <w:rPr>
          <w:rFonts w:cstheme="minorHAnsi"/>
          <w:sz w:val="24"/>
          <w:szCs w:val="24"/>
        </w:rPr>
        <w:t>4 -  Izjava o partnerstvu (ako je primjenjivo)</w:t>
      </w:r>
    </w:p>
    <w:p w:rsidR="00451E59" w:rsidRPr="00A906E4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5 – Izjava o nepostojanju dvostrukog financiranja</w:t>
      </w:r>
    </w:p>
    <w:p w:rsidR="006E6E4A" w:rsidRPr="00A906E4" w:rsidRDefault="006E6E4A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6 – Ugovor o financiranju s općim uvjetima koji se primjenjuju </w:t>
      </w:r>
    </w:p>
    <w:p w:rsidR="0033042C" w:rsidRPr="00A906E4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7 – Zahtjev za isplatu sredstava</w:t>
      </w:r>
    </w:p>
    <w:p w:rsidR="0033042C" w:rsidRPr="00A906E4" w:rsidRDefault="00CA108F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8  - O</w:t>
      </w:r>
      <w:r w:rsidR="0033042C" w:rsidRPr="00A906E4">
        <w:rPr>
          <w:rFonts w:cstheme="minorHAnsi"/>
          <w:sz w:val="24"/>
          <w:szCs w:val="24"/>
        </w:rPr>
        <w:t>pisni izvještaj projekta</w:t>
      </w:r>
    </w:p>
    <w:p w:rsidR="0033042C" w:rsidRPr="00A906E4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CA108F" w:rsidRPr="00A906E4">
        <w:rPr>
          <w:rFonts w:cstheme="minorHAnsi"/>
          <w:sz w:val="24"/>
          <w:szCs w:val="24"/>
        </w:rPr>
        <w:t>razac 9  - F</w:t>
      </w:r>
      <w:r w:rsidRPr="00A906E4">
        <w:rPr>
          <w:rFonts w:cstheme="minorHAnsi"/>
          <w:sz w:val="24"/>
          <w:szCs w:val="24"/>
        </w:rPr>
        <w:t>inancijski izvještaj projekta</w:t>
      </w:r>
    </w:p>
    <w:p w:rsidR="000E09E0" w:rsidRPr="00A906E4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1 </w:t>
      </w:r>
      <w:r w:rsidR="002F4763" w:rsidRPr="00A906E4">
        <w:rPr>
          <w:rFonts w:cstheme="minorHAnsi"/>
          <w:sz w:val="24"/>
          <w:szCs w:val="24"/>
        </w:rPr>
        <w:t xml:space="preserve">-  </w:t>
      </w:r>
      <w:r w:rsidRPr="00A906E4">
        <w:rPr>
          <w:rFonts w:cstheme="minorHAnsi"/>
          <w:sz w:val="24"/>
          <w:szCs w:val="24"/>
        </w:rPr>
        <w:t>Obnova i izgradnja sakralnih objekata</w:t>
      </w:r>
    </w:p>
    <w:p w:rsidR="000E09E0" w:rsidRPr="00A906E4" w:rsidRDefault="00B41C67" w:rsidP="002F3D92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Kriteriji 2</w:t>
      </w:r>
      <w:r w:rsidR="002F4763" w:rsidRPr="00A906E4">
        <w:rPr>
          <w:rFonts w:cstheme="minorHAnsi"/>
          <w:sz w:val="24"/>
          <w:szCs w:val="24"/>
        </w:rPr>
        <w:t xml:space="preserve"> -</w:t>
      </w:r>
      <w:r w:rsidRPr="00A906E4">
        <w:rPr>
          <w:rFonts w:cstheme="minorHAnsi"/>
          <w:sz w:val="24"/>
          <w:szCs w:val="24"/>
        </w:rPr>
        <w:t xml:space="preserve"> </w:t>
      </w:r>
      <w:r w:rsidR="00B17E07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Ostala područja javnog poziva</w:t>
      </w:r>
    </w:p>
    <w:p w:rsidR="000E09E0" w:rsidRPr="00A906E4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lastRenderedPageBreak/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:rsidR="004C5F24" w:rsidRPr="00A906E4" w:rsidRDefault="00857460" w:rsidP="000E13A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8A5283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.01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.201</w:t>
            </w:r>
            <w:r w:rsidR="009049F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:rsidR="004C5F24" w:rsidRPr="00A906E4" w:rsidRDefault="00857460" w:rsidP="00063BA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063BA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4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.201</w:t>
            </w:r>
            <w:r w:rsidR="009049F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D40B59" w:rsidRDefault="00AE0615" w:rsidP="00AE0615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30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.01.201</w:t>
            </w:r>
            <w:r w:rsidR="009049F8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  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D40B59" w:rsidRDefault="00AE0615" w:rsidP="00AE0615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.201</w:t>
            </w:r>
            <w:r w:rsidR="009049F8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A906E4" w:rsidRDefault="00063BA4" w:rsidP="00063BA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15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857460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.201</w:t>
            </w:r>
            <w:r w:rsidR="009049F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A906E4" w:rsidRDefault="00B05F88" w:rsidP="009049F8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28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857460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8E264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201</w:t>
            </w:r>
            <w:r w:rsidR="009049F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A906E4" w:rsidRDefault="00B05F88" w:rsidP="00B05F88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08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8D41B2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3</w:t>
            </w:r>
            <w:r w:rsidR="008E2648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7D56A6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201</w:t>
            </w:r>
            <w:r w:rsidR="009049F8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9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:rsidR="004C5F24" w:rsidRPr="00A906E4" w:rsidRDefault="00063BA4" w:rsidP="00063BA4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15</w:t>
            </w:r>
            <w:r w:rsidR="00D76EF3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. 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ožujka</w:t>
            </w:r>
            <w:r w:rsidR="007D56A6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201</w:t>
            </w:r>
            <w:r w:rsidR="009049F8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9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</w:tbl>
    <w:p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24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B5" w:rsidRDefault="003079B5" w:rsidP="006840F0">
      <w:pPr>
        <w:spacing w:before="0" w:after="0" w:line="240" w:lineRule="auto"/>
      </w:pPr>
      <w:r>
        <w:separator/>
      </w:r>
    </w:p>
  </w:endnote>
  <w:endnote w:type="continuationSeparator" w:id="0">
    <w:p w:rsidR="003079B5" w:rsidRDefault="003079B5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B35176" w:rsidRDefault="00B35176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DCA">
          <w:rPr>
            <w:noProof/>
          </w:rPr>
          <w:t>2</w:t>
        </w:r>
        <w:r>
          <w:fldChar w:fldCharType="end"/>
        </w:r>
      </w:p>
    </w:sdtContent>
  </w:sdt>
  <w:p w:rsidR="00B35176" w:rsidRDefault="00B351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B5" w:rsidRDefault="003079B5" w:rsidP="006840F0">
      <w:pPr>
        <w:spacing w:before="0" w:after="0" w:line="240" w:lineRule="auto"/>
      </w:pPr>
      <w:r>
        <w:separator/>
      </w:r>
    </w:p>
  </w:footnote>
  <w:footnote w:type="continuationSeparator" w:id="0">
    <w:p w:rsidR="003079B5" w:rsidRDefault="003079B5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31"/>
  </w:num>
  <w:num w:numId="4">
    <w:abstractNumId w:val="23"/>
  </w:num>
  <w:num w:numId="5">
    <w:abstractNumId w:val="10"/>
  </w:num>
  <w:num w:numId="6">
    <w:abstractNumId w:val="12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6"/>
  </w:num>
  <w:num w:numId="13">
    <w:abstractNumId w:val="9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8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1"/>
  </w:num>
  <w:num w:numId="25">
    <w:abstractNumId w:val="21"/>
  </w:num>
  <w:num w:numId="26">
    <w:abstractNumId w:val="17"/>
  </w:num>
  <w:num w:numId="27">
    <w:abstractNumId w:val="4"/>
  </w:num>
  <w:num w:numId="28">
    <w:abstractNumId w:val="5"/>
  </w:num>
  <w:num w:numId="29">
    <w:abstractNumId w:val="30"/>
  </w:num>
  <w:num w:numId="30">
    <w:abstractNumId w:val="29"/>
  </w:num>
  <w:num w:numId="31">
    <w:abstractNumId w:val="2"/>
  </w:num>
  <w:num w:numId="3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0869"/>
    <w:rsid w:val="0000156B"/>
    <w:rsid w:val="000051A4"/>
    <w:rsid w:val="0001007E"/>
    <w:rsid w:val="00010936"/>
    <w:rsid w:val="00013123"/>
    <w:rsid w:val="0001431D"/>
    <w:rsid w:val="00016EA2"/>
    <w:rsid w:val="00027ED0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71B63"/>
    <w:rsid w:val="000744F9"/>
    <w:rsid w:val="00076962"/>
    <w:rsid w:val="0008043A"/>
    <w:rsid w:val="00080583"/>
    <w:rsid w:val="00080C78"/>
    <w:rsid w:val="00080D7D"/>
    <w:rsid w:val="0008207B"/>
    <w:rsid w:val="0009278F"/>
    <w:rsid w:val="0009405B"/>
    <w:rsid w:val="000943B0"/>
    <w:rsid w:val="000A1565"/>
    <w:rsid w:val="000A5AB8"/>
    <w:rsid w:val="000A6710"/>
    <w:rsid w:val="000E09E0"/>
    <w:rsid w:val="000E13A4"/>
    <w:rsid w:val="000E5988"/>
    <w:rsid w:val="000E6583"/>
    <w:rsid w:val="000E7463"/>
    <w:rsid w:val="000F2263"/>
    <w:rsid w:val="000F542B"/>
    <w:rsid w:val="000F575D"/>
    <w:rsid w:val="000F7214"/>
    <w:rsid w:val="0010531F"/>
    <w:rsid w:val="00105FC4"/>
    <w:rsid w:val="001148D9"/>
    <w:rsid w:val="001249A0"/>
    <w:rsid w:val="001258F6"/>
    <w:rsid w:val="00136B16"/>
    <w:rsid w:val="00144FB8"/>
    <w:rsid w:val="00156404"/>
    <w:rsid w:val="00156626"/>
    <w:rsid w:val="0016360E"/>
    <w:rsid w:val="001662D7"/>
    <w:rsid w:val="00172E35"/>
    <w:rsid w:val="001834E8"/>
    <w:rsid w:val="001944D4"/>
    <w:rsid w:val="00194673"/>
    <w:rsid w:val="001A6860"/>
    <w:rsid w:val="001B1B40"/>
    <w:rsid w:val="001B2FF6"/>
    <w:rsid w:val="001B3DF6"/>
    <w:rsid w:val="001B56C6"/>
    <w:rsid w:val="001C05E4"/>
    <w:rsid w:val="001C0F5D"/>
    <w:rsid w:val="001C236B"/>
    <w:rsid w:val="001C48B5"/>
    <w:rsid w:val="001C727A"/>
    <w:rsid w:val="001D0C1E"/>
    <w:rsid w:val="001D2E15"/>
    <w:rsid w:val="001E18B5"/>
    <w:rsid w:val="001E3126"/>
    <w:rsid w:val="001E4987"/>
    <w:rsid w:val="001F2AF5"/>
    <w:rsid w:val="001F40B1"/>
    <w:rsid w:val="002020B3"/>
    <w:rsid w:val="00204A2E"/>
    <w:rsid w:val="00207B16"/>
    <w:rsid w:val="00211E76"/>
    <w:rsid w:val="00220A47"/>
    <w:rsid w:val="00226FA6"/>
    <w:rsid w:val="002376E1"/>
    <w:rsid w:val="002415A3"/>
    <w:rsid w:val="0024631D"/>
    <w:rsid w:val="00251050"/>
    <w:rsid w:val="00256641"/>
    <w:rsid w:val="00273641"/>
    <w:rsid w:val="00286346"/>
    <w:rsid w:val="002868BE"/>
    <w:rsid w:val="00294EF1"/>
    <w:rsid w:val="00295B19"/>
    <w:rsid w:val="00295DE0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5E3F"/>
    <w:rsid w:val="002C6178"/>
    <w:rsid w:val="002C7B12"/>
    <w:rsid w:val="002D4D70"/>
    <w:rsid w:val="002D4EEE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62D2"/>
    <w:rsid w:val="00342F50"/>
    <w:rsid w:val="00345EBD"/>
    <w:rsid w:val="00347024"/>
    <w:rsid w:val="00352BB9"/>
    <w:rsid w:val="00353D3E"/>
    <w:rsid w:val="00357982"/>
    <w:rsid w:val="00360DBD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93E32"/>
    <w:rsid w:val="00395DDD"/>
    <w:rsid w:val="003A190B"/>
    <w:rsid w:val="003A1A70"/>
    <w:rsid w:val="003B0B1D"/>
    <w:rsid w:val="003B7042"/>
    <w:rsid w:val="003B7766"/>
    <w:rsid w:val="003C14D4"/>
    <w:rsid w:val="003C3E79"/>
    <w:rsid w:val="003D4E75"/>
    <w:rsid w:val="003D5BFF"/>
    <w:rsid w:val="003E414D"/>
    <w:rsid w:val="003E70BB"/>
    <w:rsid w:val="003E7269"/>
    <w:rsid w:val="003F277C"/>
    <w:rsid w:val="00404F89"/>
    <w:rsid w:val="00407723"/>
    <w:rsid w:val="00411471"/>
    <w:rsid w:val="00413163"/>
    <w:rsid w:val="00415AB3"/>
    <w:rsid w:val="004174E0"/>
    <w:rsid w:val="00426E64"/>
    <w:rsid w:val="0043064A"/>
    <w:rsid w:val="004348D2"/>
    <w:rsid w:val="004428BA"/>
    <w:rsid w:val="00443429"/>
    <w:rsid w:val="004465B2"/>
    <w:rsid w:val="00447494"/>
    <w:rsid w:val="004479D2"/>
    <w:rsid w:val="00451E59"/>
    <w:rsid w:val="004528D2"/>
    <w:rsid w:val="00453686"/>
    <w:rsid w:val="00453FA9"/>
    <w:rsid w:val="00455BB4"/>
    <w:rsid w:val="004560FA"/>
    <w:rsid w:val="00457A74"/>
    <w:rsid w:val="0046005E"/>
    <w:rsid w:val="00464CD3"/>
    <w:rsid w:val="00465E4B"/>
    <w:rsid w:val="00475AF6"/>
    <w:rsid w:val="00475C70"/>
    <w:rsid w:val="0048069F"/>
    <w:rsid w:val="004830FF"/>
    <w:rsid w:val="004848E7"/>
    <w:rsid w:val="00484EA8"/>
    <w:rsid w:val="004958A8"/>
    <w:rsid w:val="00495B9B"/>
    <w:rsid w:val="004A2CAC"/>
    <w:rsid w:val="004A3B7B"/>
    <w:rsid w:val="004B30EA"/>
    <w:rsid w:val="004C2EC8"/>
    <w:rsid w:val="004C5F24"/>
    <w:rsid w:val="004C777D"/>
    <w:rsid w:val="004D1917"/>
    <w:rsid w:val="004E1813"/>
    <w:rsid w:val="004E19F9"/>
    <w:rsid w:val="004E1FF0"/>
    <w:rsid w:val="004F325B"/>
    <w:rsid w:val="004F51C1"/>
    <w:rsid w:val="004F5DBF"/>
    <w:rsid w:val="00500827"/>
    <w:rsid w:val="00511C67"/>
    <w:rsid w:val="0052763F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7390"/>
    <w:rsid w:val="00552B91"/>
    <w:rsid w:val="0055380A"/>
    <w:rsid w:val="00555439"/>
    <w:rsid w:val="005574A3"/>
    <w:rsid w:val="005656A1"/>
    <w:rsid w:val="0056697D"/>
    <w:rsid w:val="00573F62"/>
    <w:rsid w:val="00582CDA"/>
    <w:rsid w:val="00587FA5"/>
    <w:rsid w:val="00591D32"/>
    <w:rsid w:val="005C1437"/>
    <w:rsid w:val="005C1626"/>
    <w:rsid w:val="005C2FD8"/>
    <w:rsid w:val="005C4221"/>
    <w:rsid w:val="005C726A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3FE9"/>
    <w:rsid w:val="00644EAD"/>
    <w:rsid w:val="006463CC"/>
    <w:rsid w:val="00656D29"/>
    <w:rsid w:val="00661C22"/>
    <w:rsid w:val="00666DCA"/>
    <w:rsid w:val="00667387"/>
    <w:rsid w:val="00667AC7"/>
    <w:rsid w:val="0067000F"/>
    <w:rsid w:val="00672C90"/>
    <w:rsid w:val="00674F9B"/>
    <w:rsid w:val="00676B37"/>
    <w:rsid w:val="00677A26"/>
    <w:rsid w:val="00677B11"/>
    <w:rsid w:val="006833C4"/>
    <w:rsid w:val="006840F0"/>
    <w:rsid w:val="006926CC"/>
    <w:rsid w:val="006938F8"/>
    <w:rsid w:val="00693A99"/>
    <w:rsid w:val="00695EC7"/>
    <w:rsid w:val="006A0AA5"/>
    <w:rsid w:val="006A274D"/>
    <w:rsid w:val="006A294C"/>
    <w:rsid w:val="006A5CE9"/>
    <w:rsid w:val="006B2DF8"/>
    <w:rsid w:val="006B430E"/>
    <w:rsid w:val="006B7388"/>
    <w:rsid w:val="006B74B7"/>
    <w:rsid w:val="006D35EB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16D37"/>
    <w:rsid w:val="00717F6B"/>
    <w:rsid w:val="00720EB1"/>
    <w:rsid w:val="00721B59"/>
    <w:rsid w:val="00730A70"/>
    <w:rsid w:val="00733E83"/>
    <w:rsid w:val="007404F3"/>
    <w:rsid w:val="007423DD"/>
    <w:rsid w:val="00747356"/>
    <w:rsid w:val="00747371"/>
    <w:rsid w:val="00750ADB"/>
    <w:rsid w:val="00753E40"/>
    <w:rsid w:val="0075503D"/>
    <w:rsid w:val="00760D81"/>
    <w:rsid w:val="00763C46"/>
    <w:rsid w:val="00763E88"/>
    <w:rsid w:val="007744D2"/>
    <w:rsid w:val="00775848"/>
    <w:rsid w:val="00781465"/>
    <w:rsid w:val="00785DC0"/>
    <w:rsid w:val="00787C5F"/>
    <w:rsid w:val="00790DBC"/>
    <w:rsid w:val="007B765F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E074E"/>
    <w:rsid w:val="007E3589"/>
    <w:rsid w:val="007E4968"/>
    <w:rsid w:val="007E7D74"/>
    <w:rsid w:val="007F2371"/>
    <w:rsid w:val="007F399E"/>
    <w:rsid w:val="00801195"/>
    <w:rsid w:val="008013FC"/>
    <w:rsid w:val="00804875"/>
    <w:rsid w:val="008153C5"/>
    <w:rsid w:val="00820B0A"/>
    <w:rsid w:val="0082113E"/>
    <w:rsid w:val="008342C9"/>
    <w:rsid w:val="008361A3"/>
    <w:rsid w:val="00842355"/>
    <w:rsid w:val="00857460"/>
    <w:rsid w:val="00861200"/>
    <w:rsid w:val="0086192F"/>
    <w:rsid w:val="008710AB"/>
    <w:rsid w:val="00873D5D"/>
    <w:rsid w:val="00877F75"/>
    <w:rsid w:val="00880AE9"/>
    <w:rsid w:val="008934A0"/>
    <w:rsid w:val="008A29B4"/>
    <w:rsid w:val="008A2DD1"/>
    <w:rsid w:val="008A4904"/>
    <w:rsid w:val="008A5283"/>
    <w:rsid w:val="008B7CD8"/>
    <w:rsid w:val="008C722F"/>
    <w:rsid w:val="008D41B2"/>
    <w:rsid w:val="008E00A5"/>
    <w:rsid w:val="008E077E"/>
    <w:rsid w:val="008E2648"/>
    <w:rsid w:val="008E2B39"/>
    <w:rsid w:val="008E72DB"/>
    <w:rsid w:val="008F0900"/>
    <w:rsid w:val="008F0A96"/>
    <w:rsid w:val="00903434"/>
    <w:rsid w:val="009045E6"/>
    <w:rsid w:val="009049F8"/>
    <w:rsid w:val="00906289"/>
    <w:rsid w:val="00915BC0"/>
    <w:rsid w:val="00917A45"/>
    <w:rsid w:val="009211F9"/>
    <w:rsid w:val="00922945"/>
    <w:rsid w:val="00924860"/>
    <w:rsid w:val="00924EF7"/>
    <w:rsid w:val="00937C27"/>
    <w:rsid w:val="00941E9A"/>
    <w:rsid w:val="00943077"/>
    <w:rsid w:val="00943E71"/>
    <w:rsid w:val="00945671"/>
    <w:rsid w:val="00945CBA"/>
    <w:rsid w:val="009506FF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203C"/>
    <w:rsid w:val="009B0EFB"/>
    <w:rsid w:val="009B1A88"/>
    <w:rsid w:val="009C05D4"/>
    <w:rsid w:val="009C314B"/>
    <w:rsid w:val="009D0115"/>
    <w:rsid w:val="009D0732"/>
    <w:rsid w:val="009D0957"/>
    <w:rsid w:val="009E3036"/>
    <w:rsid w:val="009E4337"/>
    <w:rsid w:val="009E64B3"/>
    <w:rsid w:val="009F365F"/>
    <w:rsid w:val="00A04482"/>
    <w:rsid w:val="00A05085"/>
    <w:rsid w:val="00A07786"/>
    <w:rsid w:val="00A14400"/>
    <w:rsid w:val="00A17D69"/>
    <w:rsid w:val="00A17F62"/>
    <w:rsid w:val="00A213DF"/>
    <w:rsid w:val="00A32E05"/>
    <w:rsid w:val="00A417DA"/>
    <w:rsid w:val="00A421CE"/>
    <w:rsid w:val="00A42C90"/>
    <w:rsid w:val="00A4515A"/>
    <w:rsid w:val="00A5106E"/>
    <w:rsid w:val="00A52157"/>
    <w:rsid w:val="00A540AE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906E4"/>
    <w:rsid w:val="00A91E68"/>
    <w:rsid w:val="00AA0F27"/>
    <w:rsid w:val="00AA18FB"/>
    <w:rsid w:val="00AC0B04"/>
    <w:rsid w:val="00AC2FAE"/>
    <w:rsid w:val="00AC48CB"/>
    <w:rsid w:val="00AC4AC4"/>
    <w:rsid w:val="00AE0615"/>
    <w:rsid w:val="00AE09A7"/>
    <w:rsid w:val="00AE524B"/>
    <w:rsid w:val="00AE6050"/>
    <w:rsid w:val="00B056AF"/>
    <w:rsid w:val="00B05F88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60D29"/>
    <w:rsid w:val="00B6433C"/>
    <w:rsid w:val="00B6517D"/>
    <w:rsid w:val="00B653F7"/>
    <w:rsid w:val="00B70255"/>
    <w:rsid w:val="00B77414"/>
    <w:rsid w:val="00B808A3"/>
    <w:rsid w:val="00B8281F"/>
    <w:rsid w:val="00B87091"/>
    <w:rsid w:val="00B90757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4561"/>
    <w:rsid w:val="00BC529D"/>
    <w:rsid w:val="00BD0642"/>
    <w:rsid w:val="00BD1DAF"/>
    <w:rsid w:val="00BD6B7C"/>
    <w:rsid w:val="00BD7FEA"/>
    <w:rsid w:val="00BE4462"/>
    <w:rsid w:val="00BE7179"/>
    <w:rsid w:val="00BE7550"/>
    <w:rsid w:val="00C01607"/>
    <w:rsid w:val="00C02915"/>
    <w:rsid w:val="00C20285"/>
    <w:rsid w:val="00C26F3C"/>
    <w:rsid w:val="00C33DEB"/>
    <w:rsid w:val="00C56935"/>
    <w:rsid w:val="00C678A2"/>
    <w:rsid w:val="00C715A6"/>
    <w:rsid w:val="00C71DC2"/>
    <w:rsid w:val="00C75E65"/>
    <w:rsid w:val="00C801C1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7304"/>
    <w:rsid w:val="00CB3082"/>
    <w:rsid w:val="00CB4435"/>
    <w:rsid w:val="00CC5452"/>
    <w:rsid w:val="00CC57FF"/>
    <w:rsid w:val="00CD155D"/>
    <w:rsid w:val="00CD1D8F"/>
    <w:rsid w:val="00CD408C"/>
    <w:rsid w:val="00CD71BC"/>
    <w:rsid w:val="00CE1489"/>
    <w:rsid w:val="00CE6C8D"/>
    <w:rsid w:val="00CF52BF"/>
    <w:rsid w:val="00CF5DC5"/>
    <w:rsid w:val="00CF722E"/>
    <w:rsid w:val="00D146B7"/>
    <w:rsid w:val="00D17B4F"/>
    <w:rsid w:val="00D17DE9"/>
    <w:rsid w:val="00D230CA"/>
    <w:rsid w:val="00D23287"/>
    <w:rsid w:val="00D26873"/>
    <w:rsid w:val="00D2793F"/>
    <w:rsid w:val="00D30B13"/>
    <w:rsid w:val="00D337FE"/>
    <w:rsid w:val="00D40B59"/>
    <w:rsid w:val="00D42B2E"/>
    <w:rsid w:val="00D4361B"/>
    <w:rsid w:val="00D57A37"/>
    <w:rsid w:val="00D640C5"/>
    <w:rsid w:val="00D713E9"/>
    <w:rsid w:val="00D71D93"/>
    <w:rsid w:val="00D73DA4"/>
    <w:rsid w:val="00D75FB2"/>
    <w:rsid w:val="00D76EF3"/>
    <w:rsid w:val="00D83797"/>
    <w:rsid w:val="00D85F9B"/>
    <w:rsid w:val="00D86E38"/>
    <w:rsid w:val="00DA2800"/>
    <w:rsid w:val="00DA310A"/>
    <w:rsid w:val="00DB3C74"/>
    <w:rsid w:val="00DB4814"/>
    <w:rsid w:val="00DB5A01"/>
    <w:rsid w:val="00DC48C6"/>
    <w:rsid w:val="00DC4F42"/>
    <w:rsid w:val="00DC5C98"/>
    <w:rsid w:val="00DD4F70"/>
    <w:rsid w:val="00DF680B"/>
    <w:rsid w:val="00DF69CE"/>
    <w:rsid w:val="00E03078"/>
    <w:rsid w:val="00E203F2"/>
    <w:rsid w:val="00E2142A"/>
    <w:rsid w:val="00E21C6A"/>
    <w:rsid w:val="00E258A5"/>
    <w:rsid w:val="00E269DD"/>
    <w:rsid w:val="00E34315"/>
    <w:rsid w:val="00E35199"/>
    <w:rsid w:val="00E403D9"/>
    <w:rsid w:val="00E44355"/>
    <w:rsid w:val="00E51F8F"/>
    <w:rsid w:val="00E534A8"/>
    <w:rsid w:val="00E56404"/>
    <w:rsid w:val="00E57482"/>
    <w:rsid w:val="00E615D1"/>
    <w:rsid w:val="00E6258C"/>
    <w:rsid w:val="00E63EB7"/>
    <w:rsid w:val="00E653DA"/>
    <w:rsid w:val="00E677D6"/>
    <w:rsid w:val="00E67E5C"/>
    <w:rsid w:val="00E67EA8"/>
    <w:rsid w:val="00E74F96"/>
    <w:rsid w:val="00E7593E"/>
    <w:rsid w:val="00E75F78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C0ABF"/>
    <w:rsid w:val="00EC141D"/>
    <w:rsid w:val="00ED0C0A"/>
    <w:rsid w:val="00ED1402"/>
    <w:rsid w:val="00ED4A14"/>
    <w:rsid w:val="00ED7F32"/>
    <w:rsid w:val="00EE3D23"/>
    <w:rsid w:val="00EE6336"/>
    <w:rsid w:val="00EE7D38"/>
    <w:rsid w:val="00EF43FA"/>
    <w:rsid w:val="00EF77D5"/>
    <w:rsid w:val="00F03F13"/>
    <w:rsid w:val="00F069BC"/>
    <w:rsid w:val="00F15521"/>
    <w:rsid w:val="00F15E40"/>
    <w:rsid w:val="00F245B1"/>
    <w:rsid w:val="00F26DFB"/>
    <w:rsid w:val="00F3515A"/>
    <w:rsid w:val="00F369BF"/>
    <w:rsid w:val="00F40D8A"/>
    <w:rsid w:val="00F46376"/>
    <w:rsid w:val="00F4732E"/>
    <w:rsid w:val="00F52BFB"/>
    <w:rsid w:val="00F63313"/>
    <w:rsid w:val="00F636DC"/>
    <w:rsid w:val="00F64F87"/>
    <w:rsid w:val="00F65C20"/>
    <w:rsid w:val="00F75A3E"/>
    <w:rsid w:val="00F770F4"/>
    <w:rsid w:val="00F77BE1"/>
    <w:rsid w:val="00F811A5"/>
    <w:rsid w:val="00F81A6D"/>
    <w:rsid w:val="00F82936"/>
    <w:rsid w:val="00F976F6"/>
    <w:rsid w:val="00FA0B97"/>
    <w:rsid w:val="00FA379C"/>
    <w:rsid w:val="00FA4B46"/>
    <w:rsid w:val="00FA6239"/>
    <w:rsid w:val="00FB16F1"/>
    <w:rsid w:val="00FB35B9"/>
    <w:rsid w:val="00FC0F5A"/>
    <w:rsid w:val="00FC4822"/>
    <w:rsid w:val="00FC76EB"/>
    <w:rsid w:val="00FD7163"/>
    <w:rsid w:val="00FD7B17"/>
    <w:rsid w:val="00FE20C8"/>
    <w:rsid w:val="00FE2A41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227" TargetMode="External"/><Relationship Id="rId18" Type="http://schemas.openxmlformats.org/officeDocument/2006/relationships/hyperlink" Target="http://www.zakon.hr/cms.htm?id=6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ovska.h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226" TargetMode="External"/><Relationship Id="rId17" Type="http://schemas.openxmlformats.org/officeDocument/2006/relationships/hyperlink" Target="http://www.zakon.hr/cms.htm?id=23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30" TargetMode="External"/><Relationship Id="rId20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225" TargetMode="External"/><Relationship Id="rId24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229" TargetMode="External"/><Relationship Id="rId23" Type="http://schemas.openxmlformats.org/officeDocument/2006/relationships/hyperlink" Target="mailto:karolina.simicic@novska.hr" TargetMode="External"/><Relationship Id="rId10" Type="http://schemas.openxmlformats.org/officeDocument/2006/relationships/hyperlink" Target="http://www.zakon.hr/cms.htm?id=224" TargetMode="External"/><Relationship Id="rId19" Type="http://schemas.openxmlformats.org/officeDocument/2006/relationships/hyperlink" Target="http://www.zakon.hr/cms.htm?id=16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akon.hr/cms.htm?id=228" TargetMode="External"/><Relationship Id="rId22" Type="http://schemas.openxmlformats.org/officeDocument/2006/relationships/hyperlink" Target="mailto:sonja.marohnichorvat@novska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1AB9-7945-4C50-8025-517FCAA0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26</Pages>
  <Words>8743</Words>
  <Characters>49836</Characters>
  <Application>Microsoft Office Word</Application>
  <DocSecurity>0</DocSecurity>
  <Lines>415</Lines>
  <Paragraphs>116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58463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57</cp:revision>
  <cp:lastPrinted>2018-01-02T12:05:00Z</cp:lastPrinted>
  <dcterms:created xsi:type="dcterms:W3CDTF">2018-12-31T07:39:00Z</dcterms:created>
  <dcterms:modified xsi:type="dcterms:W3CDTF">2019-01-03T10:36:00Z</dcterms:modified>
</cp:coreProperties>
</file>