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DAAE" w14:textId="77777777" w:rsidR="00E82C90" w:rsidRDefault="00E82C90" w:rsidP="00E82C90">
      <w:pPr>
        <w:jc w:val="both"/>
        <w:rPr>
          <w:rFonts w:asciiTheme="minorHAnsi" w:hAnsiTheme="minorHAnsi" w:cstheme="minorHAnsi"/>
          <w:b/>
          <w:lang w:val="en-US"/>
        </w:rPr>
      </w:pPr>
      <w:bookmarkStart w:id="0" w:name="_Hlk56495374"/>
      <w:bookmarkEnd w:id="0"/>
    </w:p>
    <w:p w14:paraId="4CA60225" w14:textId="6517DED1" w:rsidR="00E82C90" w:rsidRPr="001E3DEB" w:rsidRDefault="00E82C90" w:rsidP="00E82C90">
      <w:pPr>
        <w:jc w:val="both"/>
        <w:rPr>
          <w:rFonts w:asciiTheme="minorHAnsi" w:hAnsiTheme="minorHAnsi" w:cstheme="minorHAnsi"/>
          <w:b/>
          <w:lang w:val="en-US"/>
        </w:rPr>
      </w:pPr>
      <w:r w:rsidRPr="001E3DEB">
        <w:rPr>
          <w:rFonts w:asciiTheme="minorHAnsi" w:hAnsiTheme="minorHAnsi" w:cstheme="minorHAnsi"/>
          <w:b/>
          <w:lang w:val="en-US"/>
        </w:rPr>
        <w:t xml:space="preserve">KLASA:  </w:t>
      </w:r>
      <w:r w:rsidRPr="001E3DEB">
        <w:rPr>
          <w:rFonts w:ascii="Calibri" w:hAnsi="Calibri" w:cs="Calibri"/>
          <w:b/>
        </w:rPr>
        <w:t>944-18/20-01/</w:t>
      </w:r>
      <w:r>
        <w:rPr>
          <w:rFonts w:ascii="Calibri" w:hAnsi="Calibri" w:cs="Calibri"/>
          <w:b/>
        </w:rPr>
        <w:t>14</w:t>
      </w:r>
    </w:p>
    <w:p w14:paraId="17AD2042" w14:textId="77777777" w:rsidR="00E82C90" w:rsidRPr="001E3DEB" w:rsidRDefault="00E82C90" w:rsidP="00E82C90">
      <w:pPr>
        <w:jc w:val="both"/>
        <w:rPr>
          <w:rFonts w:asciiTheme="minorHAnsi" w:hAnsiTheme="minorHAnsi" w:cstheme="minorHAnsi"/>
          <w:b/>
          <w:lang w:val="en-US"/>
        </w:rPr>
      </w:pPr>
      <w:r w:rsidRPr="001E3DEB">
        <w:rPr>
          <w:rFonts w:asciiTheme="minorHAnsi" w:hAnsiTheme="minorHAnsi" w:cstheme="minorHAnsi"/>
          <w:b/>
          <w:lang w:val="en-US"/>
        </w:rPr>
        <w:t>URBROJ: 2176/04-03-20-</w:t>
      </w:r>
      <w:r>
        <w:rPr>
          <w:rFonts w:asciiTheme="minorHAnsi" w:hAnsiTheme="minorHAnsi" w:cstheme="minorHAnsi"/>
          <w:b/>
          <w:lang w:val="en-US"/>
        </w:rPr>
        <w:t>2</w:t>
      </w:r>
    </w:p>
    <w:p w14:paraId="67BB3D25" w14:textId="77777777" w:rsidR="00E82C90" w:rsidRPr="001E3DEB" w:rsidRDefault="00E82C90" w:rsidP="00E82C90">
      <w:pPr>
        <w:jc w:val="both"/>
        <w:rPr>
          <w:rFonts w:asciiTheme="minorHAnsi" w:hAnsiTheme="minorHAnsi" w:cstheme="minorHAnsi"/>
          <w:b/>
          <w:lang w:val="en-US"/>
        </w:rPr>
      </w:pPr>
      <w:proofErr w:type="spellStart"/>
      <w:r w:rsidRPr="001E3DEB">
        <w:rPr>
          <w:rFonts w:asciiTheme="minorHAnsi" w:hAnsiTheme="minorHAnsi" w:cstheme="minorHAnsi"/>
          <w:b/>
          <w:lang w:val="en-US"/>
        </w:rPr>
        <w:t>Novska</w:t>
      </w:r>
      <w:proofErr w:type="spellEnd"/>
      <w:r w:rsidRPr="001E3DEB">
        <w:rPr>
          <w:rFonts w:asciiTheme="minorHAnsi" w:hAnsiTheme="minorHAnsi" w:cstheme="minorHAnsi"/>
          <w:b/>
          <w:lang w:val="en-US"/>
        </w:rPr>
        <w:t xml:space="preserve">, </w:t>
      </w:r>
      <w:r>
        <w:rPr>
          <w:rFonts w:asciiTheme="minorHAnsi" w:hAnsiTheme="minorHAnsi" w:cstheme="minorHAnsi"/>
          <w:b/>
          <w:lang w:val="en-US"/>
        </w:rPr>
        <w:t xml:space="preserve">12. </w:t>
      </w:r>
      <w:proofErr w:type="spellStart"/>
      <w:r>
        <w:rPr>
          <w:rFonts w:asciiTheme="minorHAnsi" w:hAnsiTheme="minorHAnsi" w:cstheme="minorHAnsi"/>
          <w:b/>
          <w:lang w:val="en-US"/>
        </w:rPr>
        <w:t>studenog</w:t>
      </w:r>
      <w:proofErr w:type="spellEnd"/>
      <w:r>
        <w:rPr>
          <w:rFonts w:asciiTheme="minorHAnsi" w:hAnsiTheme="minorHAnsi" w:cstheme="minorHAnsi"/>
          <w:b/>
          <w:lang w:val="en-US"/>
        </w:rPr>
        <w:t xml:space="preserve"> 2020. </w:t>
      </w:r>
    </w:p>
    <w:p w14:paraId="1525A4FD" w14:textId="77777777" w:rsidR="00E82C90" w:rsidRPr="001E3DEB" w:rsidRDefault="00E82C90" w:rsidP="00E82C90">
      <w:pPr>
        <w:jc w:val="both"/>
        <w:rPr>
          <w:rFonts w:asciiTheme="minorHAnsi" w:hAnsiTheme="minorHAnsi" w:cstheme="minorHAnsi"/>
        </w:rPr>
      </w:pPr>
    </w:p>
    <w:p w14:paraId="60372AA4" w14:textId="77777777" w:rsidR="00E82C90" w:rsidRPr="001E3DEB" w:rsidRDefault="00E82C90" w:rsidP="00E82C90">
      <w:pPr>
        <w:jc w:val="both"/>
        <w:rPr>
          <w:rFonts w:asciiTheme="minorHAnsi" w:hAnsiTheme="minorHAnsi" w:cstheme="minorHAnsi"/>
        </w:rPr>
      </w:pPr>
    </w:p>
    <w:p w14:paraId="3F6BC047" w14:textId="77777777" w:rsidR="00E82C90" w:rsidRPr="001E3DEB" w:rsidRDefault="00E82C90" w:rsidP="00E82C90">
      <w:pPr>
        <w:jc w:val="both"/>
        <w:rPr>
          <w:rFonts w:asciiTheme="minorHAnsi" w:hAnsiTheme="minorHAnsi" w:cstheme="minorHAnsi"/>
        </w:rPr>
      </w:pPr>
      <w:r w:rsidRPr="001E3DEB">
        <w:rPr>
          <w:rFonts w:asciiTheme="minorHAnsi" w:hAnsiTheme="minorHAnsi" w:cstheme="minorHAnsi"/>
        </w:rPr>
        <w:t>Na temelju članka 46.</w:t>
      </w:r>
      <w:r>
        <w:rPr>
          <w:rFonts w:asciiTheme="minorHAnsi" w:hAnsiTheme="minorHAnsi" w:cstheme="minorHAnsi"/>
        </w:rPr>
        <w:t xml:space="preserve">, </w:t>
      </w:r>
      <w:r w:rsidRPr="001E3DEB">
        <w:rPr>
          <w:rFonts w:asciiTheme="minorHAnsi" w:hAnsiTheme="minorHAnsi" w:cstheme="minorHAnsi"/>
        </w:rPr>
        <w:t>stavak 3., alineja 5. Statuta Grada Novske („Službeni vjesnik broj 24/09, 47/10 i 29/11, 3/13, 8/13, 39/14, 4/18, 15/18 – ispravak</w:t>
      </w:r>
      <w:r>
        <w:rPr>
          <w:rFonts w:asciiTheme="minorHAnsi" w:hAnsiTheme="minorHAnsi" w:cstheme="minorHAnsi"/>
        </w:rPr>
        <w:t>,</w:t>
      </w:r>
      <w:r w:rsidRPr="001E3DEB">
        <w:rPr>
          <w:rFonts w:asciiTheme="minorHAnsi" w:hAnsiTheme="minorHAnsi" w:cstheme="minorHAnsi"/>
        </w:rPr>
        <w:t xml:space="preserve"> 8/20</w:t>
      </w:r>
      <w:r>
        <w:rPr>
          <w:rFonts w:asciiTheme="minorHAnsi" w:hAnsiTheme="minorHAnsi" w:cstheme="minorHAnsi"/>
        </w:rPr>
        <w:t xml:space="preserve"> i 61/20</w:t>
      </w:r>
      <w:r w:rsidRPr="001E3DEB">
        <w:rPr>
          <w:rFonts w:asciiTheme="minorHAnsi" w:hAnsiTheme="minorHAnsi" w:cstheme="minorHAnsi"/>
        </w:rPr>
        <w:t xml:space="preserve">)  i članka </w:t>
      </w:r>
      <w:r>
        <w:rPr>
          <w:rFonts w:asciiTheme="minorHAnsi" w:hAnsiTheme="minorHAnsi" w:cstheme="minorHAnsi"/>
        </w:rPr>
        <w:t>4</w:t>
      </w:r>
      <w:r w:rsidRPr="001E3DEB">
        <w:rPr>
          <w:rFonts w:asciiTheme="minorHAnsi" w:hAnsiTheme="minorHAnsi" w:cstheme="minorHAnsi"/>
        </w:rPr>
        <w:t xml:space="preserve">. Odluke o upravljanju nekretninama u vlasništvu Grada Novska („Službeni vjesnik“ broj 19/13 i 45/17) Gradonačelnik Grada Novske </w:t>
      </w:r>
      <w:r>
        <w:rPr>
          <w:rFonts w:asciiTheme="minorHAnsi" w:hAnsiTheme="minorHAnsi" w:cstheme="minorHAnsi"/>
        </w:rPr>
        <w:t xml:space="preserve">raspisuje </w:t>
      </w:r>
    </w:p>
    <w:p w14:paraId="23BC3072" w14:textId="77777777" w:rsidR="00E82C90" w:rsidRPr="001E3DEB" w:rsidRDefault="00E82C90" w:rsidP="00E82C90">
      <w:pPr>
        <w:jc w:val="center"/>
        <w:rPr>
          <w:rFonts w:asciiTheme="minorHAnsi" w:hAnsiTheme="minorHAnsi" w:cstheme="minorHAnsi"/>
          <w:b/>
          <w:iCs/>
        </w:rPr>
      </w:pPr>
    </w:p>
    <w:p w14:paraId="059B584A" w14:textId="77777777" w:rsidR="00E82C90" w:rsidRPr="00E82C90" w:rsidRDefault="00E82C90" w:rsidP="00E82C90">
      <w:pPr>
        <w:pStyle w:val="Bezproreda"/>
        <w:jc w:val="center"/>
        <w:rPr>
          <w:rStyle w:val="Neupadljivoisticanje"/>
          <w:rFonts w:asciiTheme="minorHAnsi" w:hAnsiTheme="minorHAnsi" w:cstheme="minorHAnsi"/>
          <w:b/>
          <w:i w:val="0"/>
          <w:iCs w:val="0"/>
          <w:color w:val="auto"/>
          <w:sz w:val="24"/>
          <w:szCs w:val="24"/>
        </w:rPr>
      </w:pPr>
      <w:r w:rsidRPr="00E82C90">
        <w:rPr>
          <w:rStyle w:val="Neupadljivoisticanje"/>
          <w:rFonts w:asciiTheme="minorHAnsi" w:hAnsiTheme="minorHAnsi" w:cstheme="minorHAnsi"/>
          <w:b/>
          <w:i w:val="0"/>
          <w:iCs w:val="0"/>
          <w:color w:val="auto"/>
          <w:sz w:val="24"/>
          <w:szCs w:val="24"/>
        </w:rPr>
        <w:t>JAVNI NATJEČAJ</w:t>
      </w:r>
    </w:p>
    <w:p w14:paraId="3396BE50" w14:textId="77777777" w:rsidR="00E82C90" w:rsidRPr="00E82C90" w:rsidRDefault="00E82C90" w:rsidP="00E82C90">
      <w:pPr>
        <w:pStyle w:val="Bezproreda"/>
        <w:jc w:val="center"/>
        <w:rPr>
          <w:rStyle w:val="Neupadljivoisticanje"/>
          <w:rFonts w:asciiTheme="minorHAnsi" w:hAnsiTheme="minorHAnsi" w:cstheme="minorHAnsi"/>
          <w:b/>
          <w:i w:val="0"/>
          <w:iCs w:val="0"/>
          <w:color w:val="auto"/>
          <w:sz w:val="24"/>
          <w:szCs w:val="24"/>
        </w:rPr>
      </w:pPr>
      <w:r w:rsidRPr="00E82C90">
        <w:rPr>
          <w:rStyle w:val="Neupadljivoisticanje"/>
          <w:rFonts w:asciiTheme="minorHAnsi" w:hAnsiTheme="minorHAnsi" w:cstheme="minorHAnsi"/>
          <w:b/>
          <w:i w:val="0"/>
          <w:iCs w:val="0"/>
          <w:color w:val="auto"/>
          <w:sz w:val="24"/>
          <w:szCs w:val="24"/>
        </w:rPr>
        <w:t xml:space="preserve">za </w:t>
      </w:r>
      <w:proofErr w:type="spellStart"/>
      <w:r w:rsidRPr="00E82C90">
        <w:rPr>
          <w:rStyle w:val="Neupadljivoisticanje"/>
          <w:rFonts w:asciiTheme="minorHAnsi" w:hAnsiTheme="minorHAnsi" w:cstheme="minorHAnsi"/>
          <w:b/>
          <w:i w:val="0"/>
          <w:iCs w:val="0"/>
          <w:color w:val="auto"/>
          <w:sz w:val="24"/>
          <w:szCs w:val="24"/>
        </w:rPr>
        <w:t>prodaju</w:t>
      </w:r>
      <w:proofErr w:type="spellEnd"/>
      <w:r w:rsidRPr="00E82C90">
        <w:rPr>
          <w:rStyle w:val="Neupadljivoisticanje"/>
          <w:rFonts w:asciiTheme="minorHAnsi" w:hAnsiTheme="minorHAnsi" w:cstheme="minorHAnsi"/>
          <w:b/>
          <w:i w:val="0"/>
          <w:iCs w:val="0"/>
          <w:color w:val="auto"/>
          <w:sz w:val="24"/>
          <w:szCs w:val="24"/>
        </w:rPr>
        <w:t xml:space="preserve"> </w:t>
      </w:r>
      <w:proofErr w:type="spellStart"/>
      <w:r w:rsidRPr="00E82C90">
        <w:rPr>
          <w:rStyle w:val="Neupadljivoisticanje"/>
          <w:rFonts w:asciiTheme="minorHAnsi" w:hAnsiTheme="minorHAnsi" w:cstheme="minorHAnsi"/>
          <w:b/>
          <w:i w:val="0"/>
          <w:iCs w:val="0"/>
          <w:color w:val="auto"/>
          <w:sz w:val="24"/>
          <w:szCs w:val="24"/>
        </w:rPr>
        <w:t>nekretnine</w:t>
      </w:r>
      <w:proofErr w:type="spellEnd"/>
      <w:r w:rsidRPr="00E82C90">
        <w:rPr>
          <w:rStyle w:val="Neupadljivoisticanje"/>
          <w:rFonts w:asciiTheme="minorHAnsi" w:hAnsiTheme="minorHAnsi" w:cstheme="minorHAnsi"/>
          <w:b/>
          <w:i w:val="0"/>
          <w:iCs w:val="0"/>
          <w:color w:val="auto"/>
          <w:sz w:val="24"/>
          <w:szCs w:val="24"/>
        </w:rPr>
        <w:t xml:space="preserve"> u </w:t>
      </w:r>
      <w:proofErr w:type="spellStart"/>
      <w:r w:rsidRPr="00E82C90">
        <w:rPr>
          <w:rStyle w:val="Neupadljivoisticanje"/>
          <w:rFonts w:asciiTheme="minorHAnsi" w:hAnsiTheme="minorHAnsi" w:cstheme="minorHAnsi"/>
          <w:b/>
          <w:i w:val="0"/>
          <w:iCs w:val="0"/>
          <w:color w:val="auto"/>
          <w:sz w:val="24"/>
          <w:szCs w:val="24"/>
        </w:rPr>
        <w:t>vlasništvu</w:t>
      </w:r>
      <w:proofErr w:type="spellEnd"/>
      <w:r w:rsidRPr="00E82C90">
        <w:rPr>
          <w:rStyle w:val="Neupadljivoisticanje"/>
          <w:rFonts w:asciiTheme="minorHAnsi" w:hAnsiTheme="minorHAnsi" w:cstheme="minorHAnsi"/>
          <w:b/>
          <w:i w:val="0"/>
          <w:iCs w:val="0"/>
          <w:color w:val="auto"/>
          <w:sz w:val="24"/>
          <w:szCs w:val="24"/>
        </w:rPr>
        <w:t xml:space="preserve"> </w:t>
      </w:r>
      <w:proofErr w:type="spellStart"/>
      <w:r w:rsidRPr="00E82C90">
        <w:rPr>
          <w:rStyle w:val="Neupadljivoisticanje"/>
          <w:rFonts w:asciiTheme="minorHAnsi" w:hAnsiTheme="minorHAnsi" w:cstheme="minorHAnsi"/>
          <w:b/>
          <w:i w:val="0"/>
          <w:iCs w:val="0"/>
          <w:color w:val="auto"/>
          <w:sz w:val="24"/>
          <w:szCs w:val="24"/>
        </w:rPr>
        <w:t>Grada</w:t>
      </w:r>
      <w:proofErr w:type="spellEnd"/>
      <w:r w:rsidRPr="00E82C90">
        <w:rPr>
          <w:rStyle w:val="Neupadljivoisticanje"/>
          <w:rFonts w:asciiTheme="minorHAnsi" w:hAnsiTheme="minorHAnsi" w:cstheme="minorHAnsi"/>
          <w:b/>
          <w:i w:val="0"/>
          <w:iCs w:val="0"/>
          <w:color w:val="auto"/>
          <w:sz w:val="24"/>
          <w:szCs w:val="24"/>
        </w:rPr>
        <w:t xml:space="preserve"> </w:t>
      </w:r>
      <w:proofErr w:type="spellStart"/>
      <w:r w:rsidRPr="00E82C90">
        <w:rPr>
          <w:rStyle w:val="Neupadljivoisticanje"/>
          <w:rFonts w:asciiTheme="minorHAnsi" w:hAnsiTheme="minorHAnsi" w:cstheme="minorHAnsi"/>
          <w:b/>
          <w:i w:val="0"/>
          <w:iCs w:val="0"/>
          <w:color w:val="auto"/>
          <w:sz w:val="24"/>
          <w:szCs w:val="24"/>
        </w:rPr>
        <w:t>Novske</w:t>
      </w:r>
      <w:proofErr w:type="spellEnd"/>
    </w:p>
    <w:p w14:paraId="390FDC14" w14:textId="77777777" w:rsidR="00E82C90" w:rsidRPr="00E82C90" w:rsidRDefault="00E82C90" w:rsidP="00E82C90">
      <w:pPr>
        <w:rPr>
          <w:rFonts w:asciiTheme="minorHAnsi" w:hAnsiTheme="minorHAnsi" w:cstheme="minorHAnsi"/>
          <w:b/>
        </w:rPr>
      </w:pPr>
      <w:r w:rsidRPr="00E82C90">
        <w:rPr>
          <w:rFonts w:asciiTheme="minorHAnsi" w:hAnsiTheme="minorHAnsi" w:cstheme="minorHAnsi"/>
          <w:b/>
        </w:rPr>
        <w:t xml:space="preserve"> </w:t>
      </w:r>
    </w:p>
    <w:p w14:paraId="307ABD03" w14:textId="77777777" w:rsidR="00E82C90" w:rsidRPr="001E3DEB" w:rsidRDefault="00E82C90" w:rsidP="00E82C90">
      <w:pPr>
        <w:rPr>
          <w:rFonts w:asciiTheme="minorHAnsi" w:hAnsiTheme="minorHAnsi" w:cstheme="minorHAnsi"/>
          <w:b/>
          <w:iCs/>
        </w:rPr>
      </w:pPr>
    </w:p>
    <w:p w14:paraId="6FB1FC72" w14:textId="77777777" w:rsidR="00E82C90" w:rsidRPr="001E3DEB" w:rsidRDefault="00E82C90" w:rsidP="00E82C90">
      <w:pPr>
        <w:jc w:val="center"/>
        <w:rPr>
          <w:rFonts w:asciiTheme="minorHAnsi" w:hAnsiTheme="minorHAnsi" w:cstheme="minorHAnsi"/>
          <w:b/>
          <w:iCs/>
        </w:rPr>
      </w:pPr>
      <w:r w:rsidRPr="001E3DEB">
        <w:rPr>
          <w:rFonts w:asciiTheme="minorHAnsi" w:hAnsiTheme="minorHAnsi" w:cstheme="minorHAnsi"/>
          <w:b/>
          <w:iCs/>
        </w:rPr>
        <w:t>I.</w:t>
      </w:r>
    </w:p>
    <w:p w14:paraId="1A2E91E2" w14:textId="77777777" w:rsidR="00E82C90" w:rsidRPr="001E3DEB" w:rsidRDefault="00E82C90" w:rsidP="00E82C90">
      <w:pPr>
        <w:jc w:val="both"/>
        <w:rPr>
          <w:rFonts w:asciiTheme="minorHAnsi" w:hAnsiTheme="minorHAnsi" w:cstheme="minorHAnsi"/>
          <w:iCs/>
        </w:rPr>
      </w:pPr>
    </w:p>
    <w:p w14:paraId="079F574F" w14:textId="77777777" w:rsidR="00E82C90" w:rsidRDefault="00E82C90" w:rsidP="00E82C90">
      <w:pPr>
        <w:jc w:val="both"/>
        <w:rPr>
          <w:rFonts w:asciiTheme="minorHAnsi" w:hAnsiTheme="minorHAnsi" w:cstheme="minorHAnsi"/>
          <w:iCs/>
        </w:rPr>
      </w:pPr>
      <w:bookmarkStart w:id="1" w:name="_Hlk38522534"/>
      <w:r w:rsidRPr="001E3DEB">
        <w:rPr>
          <w:rFonts w:asciiTheme="minorHAnsi" w:hAnsiTheme="minorHAnsi" w:cstheme="minorHAnsi"/>
          <w:iCs/>
        </w:rPr>
        <w:t xml:space="preserve">Raspisuje se </w:t>
      </w:r>
      <w:r>
        <w:rPr>
          <w:rFonts w:asciiTheme="minorHAnsi" w:hAnsiTheme="minorHAnsi" w:cstheme="minorHAnsi"/>
          <w:iCs/>
        </w:rPr>
        <w:t>J</w:t>
      </w:r>
      <w:r w:rsidRPr="001E3DEB">
        <w:rPr>
          <w:rFonts w:asciiTheme="minorHAnsi" w:hAnsiTheme="minorHAnsi" w:cstheme="minorHAnsi"/>
          <w:iCs/>
        </w:rPr>
        <w:t xml:space="preserve">avni natječaj za prodaju </w:t>
      </w:r>
      <w:r w:rsidRPr="009C73A7">
        <w:rPr>
          <w:rFonts w:asciiTheme="minorHAnsi" w:hAnsiTheme="minorHAnsi" w:cstheme="minorHAnsi"/>
          <w:b/>
          <w:bCs/>
          <w:iCs/>
        </w:rPr>
        <w:t xml:space="preserve">stana u vlasništvu Grada Novske u </w:t>
      </w:r>
      <w:proofErr w:type="spellStart"/>
      <w:r w:rsidRPr="009C73A7">
        <w:rPr>
          <w:rFonts w:asciiTheme="minorHAnsi" w:hAnsiTheme="minorHAnsi" w:cstheme="minorHAnsi"/>
          <w:b/>
          <w:bCs/>
          <w:iCs/>
        </w:rPr>
        <w:t>Novskoj</w:t>
      </w:r>
      <w:proofErr w:type="spellEnd"/>
      <w:r w:rsidRPr="009C73A7">
        <w:rPr>
          <w:rFonts w:asciiTheme="minorHAnsi" w:hAnsiTheme="minorHAnsi" w:cstheme="minorHAnsi"/>
          <w:b/>
          <w:bCs/>
          <w:iCs/>
        </w:rPr>
        <w:t>, Trg dr. Franje Tuđmana 6</w:t>
      </w:r>
      <w:r>
        <w:rPr>
          <w:rFonts w:asciiTheme="minorHAnsi" w:hAnsiTheme="minorHAnsi" w:cstheme="minorHAnsi"/>
          <w:iCs/>
        </w:rPr>
        <w:t xml:space="preserve">, </w:t>
      </w:r>
      <w:r w:rsidRPr="009C73A7">
        <w:rPr>
          <w:rFonts w:asciiTheme="minorHAnsi" w:hAnsiTheme="minorHAnsi" w:cstheme="minorHAnsi"/>
          <w:b/>
          <w:bCs/>
          <w:iCs/>
        </w:rPr>
        <w:t>na trećem katu, a koji se sastoji od dvije sobe, kuhinje, kupaonice, predsoblja, ostave i balkona ukupne površine 55,86 m</w:t>
      </w:r>
      <w:r w:rsidRPr="009C73A7">
        <w:rPr>
          <w:rFonts w:asciiTheme="minorHAnsi" w:hAnsiTheme="minorHAnsi" w:cstheme="minorHAnsi"/>
          <w:b/>
          <w:bCs/>
          <w:iCs/>
          <w:vertAlign w:val="superscript"/>
        </w:rPr>
        <w:t>2</w:t>
      </w:r>
      <w:r>
        <w:rPr>
          <w:rFonts w:asciiTheme="minorHAnsi" w:hAnsiTheme="minorHAnsi" w:cstheme="minorHAnsi"/>
          <w:iCs/>
        </w:rPr>
        <w:t>, oznake etaža E-13 koja se sastoji od 186/10000 suvlasničkog dijela nekretnine zkč.br. 1052/1 ZGRADA MJEŠOVITE UPORABE, KBR. 6, 7, 8 i 9 TRG DR. FRANJE TUĐMANA površine 949 m</w:t>
      </w:r>
      <w:r>
        <w:rPr>
          <w:rFonts w:asciiTheme="minorHAnsi" w:hAnsiTheme="minorHAnsi" w:cstheme="minorHAnsi"/>
          <w:iCs/>
          <w:vertAlign w:val="superscript"/>
        </w:rPr>
        <w:t>2</w:t>
      </w:r>
      <w:r>
        <w:rPr>
          <w:rFonts w:asciiTheme="minorHAnsi" w:hAnsiTheme="minorHAnsi" w:cstheme="minorHAnsi"/>
          <w:iCs/>
        </w:rPr>
        <w:t xml:space="preserve"> upisane u </w:t>
      </w:r>
      <w:proofErr w:type="spellStart"/>
      <w:r>
        <w:rPr>
          <w:rFonts w:asciiTheme="minorHAnsi" w:hAnsiTheme="minorHAnsi" w:cstheme="minorHAnsi"/>
          <w:iCs/>
        </w:rPr>
        <w:t>zk.ul</w:t>
      </w:r>
      <w:proofErr w:type="spellEnd"/>
      <w:r>
        <w:rPr>
          <w:rFonts w:asciiTheme="minorHAnsi" w:hAnsiTheme="minorHAnsi" w:cstheme="minorHAnsi"/>
          <w:iCs/>
        </w:rPr>
        <w:t>. 5197 k.o. Novska.</w:t>
      </w:r>
    </w:p>
    <w:p w14:paraId="06E51AC4" w14:textId="77777777" w:rsidR="00E82C90" w:rsidRDefault="00E82C90" w:rsidP="00E82C90">
      <w:pPr>
        <w:jc w:val="both"/>
        <w:rPr>
          <w:rFonts w:asciiTheme="minorHAnsi" w:hAnsiTheme="minorHAnsi" w:cstheme="minorHAnsi"/>
          <w:iCs/>
        </w:rPr>
      </w:pPr>
    </w:p>
    <w:p w14:paraId="1E407300" w14:textId="77777777" w:rsidR="00E82C90" w:rsidRPr="009C73A7" w:rsidRDefault="00E82C90" w:rsidP="00E82C90">
      <w:pPr>
        <w:jc w:val="both"/>
        <w:rPr>
          <w:rFonts w:asciiTheme="minorHAnsi" w:hAnsiTheme="minorHAnsi" w:cstheme="minorHAnsi"/>
          <w:b/>
          <w:bCs/>
          <w:iCs/>
        </w:rPr>
      </w:pPr>
      <w:r w:rsidRPr="009C73A7">
        <w:rPr>
          <w:rFonts w:asciiTheme="minorHAnsi" w:hAnsiTheme="minorHAnsi" w:cstheme="minorHAnsi"/>
          <w:b/>
          <w:bCs/>
          <w:iCs/>
        </w:rPr>
        <w:t>Početna cijena: 300.000,00 kn</w:t>
      </w:r>
    </w:p>
    <w:p w14:paraId="29887768" w14:textId="77777777" w:rsidR="00E82C90" w:rsidRPr="009C73A7" w:rsidRDefault="00E82C90" w:rsidP="00E82C90">
      <w:pPr>
        <w:jc w:val="both"/>
        <w:rPr>
          <w:rFonts w:asciiTheme="minorHAnsi" w:hAnsiTheme="minorHAnsi" w:cstheme="minorHAnsi"/>
          <w:b/>
          <w:bCs/>
          <w:iCs/>
        </w:rPr>
      </w:pPr>
      <w:r w:rsidRPr="009C73A7">
        <w:rPr>
          <w:rFonts w:asciiTheme="minorHAnsi" w:hAnsiTheme="minorHAnsi" w:cstheme="minorHAnsi"/>
          <w:b/>
          <w:bCs/>
          <w:iCs/>
        </w:rPr>
        <w:t>Jamčevina: 30.000,00 kn</w:t>
      </w:r>
    </w:p>
    <w:p w14:paraId="7359914B" w14:textId="77777777" w:rsidR="00E82C90" w:rsidRPr="001E3DEB" w:rsidRDefault="00E82C90" w:rsidP="00E82C90">
      <w:pPr>
        <w:spacing w:before="180" w:after="90" w:line="210" w:lineRule="atLeast"/>
        <w:jc w:val="center"/>
        <w:outlineLvl w:val="2"/>
        <w:rPr>
          <w:rFonts w:asciiTheme="minorHAnsi" w:hAnsiTheme="minorHAnsi" w:cstheme="minorHAnsi"/>
          <w:b/>
          <w:bCs/>
        </w:rPr>
      </w:pPr>
      <w:r w:rsidRPr="001E3DEB">
        <w:rPr>
          <w:rFonts w:asciiTheme="minorHAnsi" w:hAnsiTheme="minorHAnsi" w:cstheme="minorHAnsi"/>
          <w:b/>
          <w:bCs/>
        </w:rPr>
        <w:t>II.</w:t>
      </w:r>
    </w:p>
    <w:p w14:paraId="4E27D325" w14:textId="77777777" w:rsidR="00E82C90" w:rsidRDefault="00E82C90" w:rsidP="00E82C90">
      <w:pPr>
        <w:spacing w:before="180" w:after="90" w:line="210" w:lineRule="atLeast"/>
        <w:jc w:val="both"/>
        <w:outlineLvl w:val="2"/>
        <w:rPr>
          <w:rFonts w:asciiTheme="minorHAnsi" w:hAnsiTheme="minorHAnsi" w:cstheme="minorHAnsi"/>
          <w:bCs/>
        </w:rPr>
      </w:pPr>
      <w:r w:rsidRPr="001E3DEB">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w:t>
      </w:r>
      <w:r>
        <w:rPr>
          <w:rFonts w:asciiTheme="minorHAnsi" w:hAnsiTheme="minorHAnsi" w:cstheme="minorHAnsi"/>
          <w:bCs/>
        </w:rPr>
        <w:t xml:space="preserve">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r w:rsidRPr="001E3DEB">
        <w:rPr>
          <w:rFonts w:asciiTheme="minorHAnsi" w:hAnsiTheme="minorHAnsi" w:cstheme="minorHAnsi"/>
          <w:bCs/>
        </w:rPr>
        <w:t xml:space="preserve"> </w:t>
      </w:r>
    </w:p>
    <w:p w14:paraId="68DC17AB" w14:textId="77777777" w:rsidR="00E82C90" w:rsidRDefault="00E82C90" w:rsidP="00E82C90">
      <w:pPr>
        <w:spacing w:before="180" w:after="90" w:line="210" w:lineRule="atLeast"/>
        <w:jc w:val="both"/>
        <w:outlineLvl w:val="2"/>
        <w:rPr>
          <w:rFonts w:asciiTheme="minorHAnsi" w:hAnsiTheme="minorHAnsi" w:cstheme="minorHAnsi"/>
          <w:bCs/>
        </w:rPr>
      </w:pPr>
    </w:p>
    <w:p w14:paraId="5E84E42B" w14:textId="77777777" w:rsidR="00E82C90" w:rsidRPr="001E3DEB" w:rsidRDefault="00E82C90" w:rsidP="00E82C90">
      <w:pPr>
        <w:spacing w:before="180" w:after="90" w:line="210" w:lineRule="atLeast"/>
        <w:jc w:val="center"/>
        <w:outlineLvl w:val="2"/>
        <w:rPr>
          <w:rFonts w:asciiTheme="minorHAnsi" w:hAnsiTheme="minorHAnsi" w:cstheme="minorHAnsi"/>
          <w:b/>
          <w:bCs/>
        </w:rPr>
      </w:pPr>
      <w:r w:rsidRPr="001E3DEB">
        <w:rPr>
          <w:rFonts w:asciiTheme="minorHAnsi" w:hAnsiTheme="minorHAnsi" w:cstheme="minorHAnsi"/>
          <w:b/>
          <w:bCs/>
        </w:rPr>
        <w:t>III.</w:t>
      </w:r>
    </w:p>
    <w:p w14:paraId="2B3238CA" w14:textId="77777777" w:rsidR="00E82C90" w:rsidRPr="001E3DEB" w:rsidRDefault="00E82C90" w:rsidP="00E82C90">
      <w:pPr>
        <w:rPr>
          <w:rFonts w:asciiTheme="minorHAnsi" w:hAnsiTheme="minorHAnsi" w:cstheme="minorHAnsi"/>
        </w:rPr>
      </w:pPr>
      <w:r w:rsidRPr="001E3DEB">
        <w:rPr>
          <w:rFonts w:asciiTheme="minorHAnsi" w:hAnsiTheme="minorHAnsi" w:cstheme="minorHAnsi"/>
        </w:rPr>
        <w:t xml:space="preserve">Pisana ponuda mora sadržavati sljedeće: </w:t>
      </w:r>
    </w:p>
    <w:p w14:paraId="40B957D4" w14:textId="77777777" w:rsidR="00E82C90" w:rsidRPr="001E3DEB" w:rsidRDefault="00E82C90" w:rsidP="00E82C90">
      <w:pPr>
        <w:numPr>
          <w:ilvl w:val="0"/>
          <w:numId w:val="13"/>
        </w:numPr>
        <w:rPr>
          <w:rFonts w:asciiTheme="minorHAnsi" w:hAnsiTheme="minorHAnsi" w:cstheme="minorHAnsi"/>
        </w:rPr>
      </w:pPr>
      <w:r w:rsidRPr="001E3DEB">
        <w:rPr>
          <w:rFonts w:asciiTheme="minorHAnsi" w:hAnsiTheme="minorHAnsi" w:cstheme="minorHAnsi"/>
        </w:rPr>
        <w:t>ime i prezime/naziv ponuditelja, prebivalište/sjedište i OIB,</w:t>
      </w:r>
    </w:p>
    <w:p w14:paraId="216B2D92" w14:textId="77777777" w:rsidR="00E82C90" w:rsidRPr="001E3DEB" w:rsidRDefault="00E82C90" w:rsidP="00E82C90">
      <w:pPr>
        <w:numPr>
          <w:ilvl w:val="0"/>
          <w:numId w:val="13"/>
        </w:numPr>
        <w:rPr>
          <w:rFonts w:asciiTheme="minorHAnsi" w:hAnsiTheme="minorHAnsi" w:cstheme="minorHAnsi"/>
        </w:rPr>
      </w:pPr>
      <w:r w:rsidRPr="001E3DEB">
        <w:rPr>
          <w:rFonts w:asciiTheme="minorHAnsi" w:hAnsiTheme="minorHAnsi" w:cstheme="minorHAnsi"/>
        </w:rPr>
        <w:t>oznaku nekretnine za koju se dostavlja ponuda,</w:t>
      </w:r>
    </w:p>
    <w:p w14:paraId="18747C19" w14:textId="67334937" w:rsidR="00E82C90" w:rsidRPr="00541D8E" w:rsidRDefault="00E82C90" w:rsidP="00E82C90">
      <w:pPr>
        <w:numPr>
          <w:ilvl w:val="0"/>
          <w:numId w:val="13"/>
        </w:numPr>
        <w:rPr>
          <w:rFonts w:asciiTheme="minorHAnsi" w:hAnsiTheme="minorHAnsi" w:cstheme="minorHAnsi"/>
        </w:rPr>
      </w:pPr>
      <w:r w:rsidRPr="001E3DEB">
        <w:rPr>
          <w:rFonts w:asciiTheme="minorHAnsi" w:hAnsiTheme="minorHAnsi" w:cstheme="minorHAnsi"/>
        </w:rPr>
        <w:t xml:space="preserve">ponuđenu kupovnu cijenu u kunama upisanu </w:t>
      </w:r>
      <w:r>
        <w:rPr>
          <w:rFonts w:asciiTheme="minorHAnsi" w:hAnsiTheme="minorHAnsi" w:cstheme="minorHAnsi"/>
        </w:rPr>
        <w:t xml:space="preserve">brojkama i slovima. </w:t>
      </w:r>
    </w:p>
    <w:p w14:paraId="47C98573" w14:textId="77777777" w:rsidR="00E82C90" w:rsidRPr="001E3DEB" w:rsidRDefault="00E82C90" w:rsidP="00E82C90">
      <w:pPr>
        <w:jc w:val="center"/>
        <w:rPr>
          <w:rFonts w:asciiTheme="minorHAnsi" w:hAnsiTheme="minorHAnsi" w:cstheme="minorHAnsi"/>
          <w:b/>
        </w:rPr>
      </w:pPr>
      <w:r w:rsidRPr="001E3DEB">
        <w:rPr>
          <w:rFonts w:asciiTheme="minorHAnsi" w:hAnsiTheme="minorHAnsi" w:cstheme="minorHAnsi"/>
          <w:b/>
        </w:rPr>
        <w:lastRenderedPageBreak/>
        <w:t>I</w:t>
      </w:r>
      <w:r>
        <w:rPr>
          <w:rFonts w:asciiTheme="minorHAnsi" w:hAnsiTheme="minorHAnsi" w:cstheme="minorHAnsi"/>
          <w:b/>
        </w:rPr>
        <w:t>V</w:t>
      </w:r>
      <w:r w:rsidRPr="001E3DEB">
        <w:rPr>
          <w:rFonts w:asciiTheme="minorHAnsi" w:hAnsiTheme="minorHAnsi" w:cstheme="minorHAnsi"/>
          <w:b/>
        </w:rPr>
        <w:t>.</w:t>
      </w:r>
    </w:p>
    <w:p w14:paraId="191179BA" w14:textId="77777777" w:rsidR="00E82C90" w:rsidRPr="001E3DEB" w:rsidRDefault="00E82C90" w:rsidP="00E82C90">
      <w:pPr>
        <w:jc w:val="both"/>
        <w:rPr>
          <w:rFonts w:asciiTheme="minorHAnsi" w:hAnsiTheme="minorHAnsi" w:cstheme="minorHAnsi"/>
        </w:rPr>
      </w:pPr>
    </w:p>
    <w:p w14:paraId="4E778C17" w14:textId="77777777" w:rsidR="00E82C90" w:rsidRDefault="00E82C90" w:rsidP="00E82C90">
      <w:pPr>
        <w:jc w:val="both"/>
        <w:rPr>
          <w:rFonts w:asciiTheme="minorHAnsi" w:hAnsiTheme="minorHAnsi" w:cstheme="minorHAnsi"/>
        </w:rPr>
      </w:pPr>
      <w:r w:rsidRPr="00A433BA">
        <w:rPr>
          <w:rFonts w:asciiTheme="minorHAnsi" w:hAnsiTheme="minorHAnsi" w:cstheme="minorHAnsi"/>
        </w:rPr>
        <w:t>Ponudi se obavezno prilažu s</w:t>
      </w:r>
      <w:r>
        <w:rPr>
          <w:rFonts w:asciiTheme="minorHAnsi" w:hAnsiTheme="minorHAnsi" w:cstheme="minorHAnsi"/>
        </w:rPr>
        <w:t xml:space="preserve">ljedeći dokazi o sposobnosti ponuditelja: </w:t>
      </w:r>
    </w:p>
    <w:p w14:paraId="5B463F0C" w14:textId="77777777" w:rsidR="00E82C90" w:rsidRPr="00A433BA" w:rsidRDefault="00E82C90" w:rsidP="00E82C90">
      <w:pPr>
        <w:jc w:val="both"/>
        <w:rPr>
          <w:rFonts w:asciiTheme="minorHAnsi" w:hAnsiTheme="minorHAnsi" w:cstheme="minorHAnsi"/>
        </w:rPr>
      </w:pPr>
    </w:p>
    <w:p w14:paraId="30ED9065" w14:textId="77777777" w:rsidR="00E82C90" w:rsidRPr="00A433BA" w:rsidRDefault="00E82C90" w:rsidP="00E82C90">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24C92EC9" w14:textId="77777777" w:rsidR="00E82C90" w:rsidRPr="00A433BA" w:rsidRDefault="00E82C90" w:rsidP="00E82C90">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514A26B" w14:textId="77777777" w:rsidR="00E82C90" w:rsidRPr="00A433BA" w:rsidRDefault="00E82C90" w:rsidP="00E82C90">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dokaz</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uplaćenoj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jamčevini</w:t>
      </w:r>
      <w:proofErr w:type="spellEnd"/>
      <w:r w:rsidRPr="00A433BA">
        <w:rPr>
          <w:rFonts w:asciiTheme="minorHAnsi" w:hAnsiTheme="minorHAnsi" w:cstheme="minorHAnsi"/>
          <w:lang w:val="en-US"/>
        </w:rPr>
        <w:t>,</w:t>
      </w:r>
    </w:p>
    <w:p w14:paraId="13A7D511" w14:textId="77777777" w:rsidR="00E82C90" w:rsidRPr="00A433BA" w:rsidRDefault="00E82C90" w:rsidP="00E82C90">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Novske</w:t>
      </w:r>
      <w:proofErr w:type="spellEnd"/>
      <w:r w:rsidRPr="00A433BA">
        <w:rPr>
          <w:rFonts w:asciiTheme="minorHAnsi" w:hAnsiTheme="minorHAnsi" w:cstheme="minorHAnsi"/>
          <w:lang w:val="en-US"/>
        </w:rPr>
        <w:t xml:space="preserve"> da </w:t>
      </w:r>
      <w:proofErr w:type="spellStart"/>
      <w:r w:rsidRPr="00A433BA">
        <w:rPr>
          <w:rFonts w:asciiTheme="minorHAnsi" w:hAnsiTheme="minorHAnsi" w:cstheme="minorHAnsi"/>
          <w:lang w:val="en-US"/>
        </w:rPr>
        <w:t>ponuditelj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nepodmirenih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dospjelih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obveza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prema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Novskoj</w:t>
      </w:r>
      <w:proofErr w:type="spellEnd"/>
      <w:r w:rsidRPr="00A433BA">
        <w:rPr>
          <w:rFonts w:asciiTheme="minorHAnsi" w:hAnsiTheme="minorHAnsi" w:cstheme="minorHAnsi"/>
          <w:lang w:val="en-US"/>
        </w:rPr>
        <w:t>,</w:t>
      </w:r>
    </w:p>
    <w:p w14:paraId="28A599C3" w14:textId="77777777" w:rsidR="00E82C90" w:rsidRPr="00A433BA" w:rsidRDefault="00E82C90" w:rsidP="00E82C90">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Porezne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uprave</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stanju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duga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koja</w:t>
      </w:r>
      <w:proofErr w:type="spellEnd"/>
      <w:r w:rsidRPr="00A433BA">
        <w:rPr>
          <w:rFonts w:asciiTheme="minorHAnsi" w:hAnsiTheme="minorHAnsi" w:cstheme="minorHAnsi"/>
          <w:lang w:val="en-US"/>
        </w:rPr>
        <w:t xml:space="preserve"> ne </w:t>
      </w:r>
      <w:proofErr w:type="spellStart"/>
      <w:r w:rsidRPr="00A433BA">
        <w:rPr>
          <w:rFonts w:asciiTheme="minorHAnsi" w:hAnsiTheme="minorHAnsi" w:cstheme="minorHAnsi"/>
          <w:lang w:val="en-US"/>
        </w:rPr>
        <w:t>smije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biti</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starija</w:t>
      </w:r>
      <w:proofErr w:type="spellEnd"/>
      <w:r w:rsidRPr="00A433BA">
        <w:rPr>
          <w:rFonts w:asciiTheme="minorHAnsi" w:hAnsiTheme="minorHAnsi" w:cstheme="minorHAnsi"/>
          <w:lang w:val="en-US"/>
        </w:rPr>
        <w:t xml:space="preserve"> od 30 dana </w:t>
      </w:r>
      <w:proofErr w:type="spellStart"/>
      <w:r w:rsidRPr="00A433BA">
        <w:rPr>
          <w:rFonts w:asciiTheme="minorHAnsi" w:hAnsiTheme="minorHAnsi" w:cstheme="minorHAnsi"/>
          <w:lang w:val="en-US"/>
        </w:rPr>
        <w:t>računajući</w:t>
      </w:r>
      <w:proofErr w:type="spellEnd"/>
      <w:r w:rsidRPr="00A433BA">
        <w:rPr>
          <w:rFonts w:asciiTheme="minorHAnsi" w:hAnsiTheme="minorHAnsi" w:cstheme="minorHAnsi"/>
          <w:lang w:val="en-US"/>
        </w:rPr>
        <w:t xml:space="preserve"> od dana </w:t>
      </w:r>
      <w:proofErr w:type="spellStart"/>
      <w:r w:rsidRPr="00A433BA">
        <w:rPr>
          <w:rFonts w:asciiTheme="minorHAnsi" w:hAnsiTheme="minorHAnsi" w:cstheme="minorHAnsi"/>
          <w:lang w:val="en-US"/>
        </w:rPr>
        <w:t>objave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javnog</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natječaja</w:t>
      </w:r>
      <w:proofErr w:type="spellEnd"/>
      <w:r w:rsidRPr="00A433BA">
        <w:rPr>
          <w:rFonts w:asciiTheme="minorHAnsi" w:hAnsiTheme="minorHAnsi" w:cstheme="minorHAnsi"/>
          <w:lang w:val="en-US"/>
        </w:rPr>
        <w:t>,</w:t>
      </w:r>
    </w:p>
    <w:p w14:paraId="7408843C" w14:textId="77777777" w:rsidR="00E82C90" w:rsidRPr="00A433BA" w:rsidRDefault="00E82C90" w:rsidP="00E82C90">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izjava</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prihvaćanju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svih</w:t>
      </w:r>
      <w:proofErr w:type="spellEnd"/>
      <w:r w:rsidRPr="00A433BA">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
    <w:p w14:paraId="05C5ED0F" w14:textId="77777777" w:rsidR="00E82C90" w:rsidRDefault="00E82C90" w:rsidP="00E82C90">
      <w:pPr>
        <w:rPr>
          <w:rFonts w:asciiTheme="minorHAnsi" w:hAnsiTheme="minorHAnsi" w:cstheme="minorHAnsi"/>
          <w:b/>
          <w:lang w:val="en-US"/>
        </w:rPr>
      </w:pPr>
    </w:p>
    <w:p w14:paraId="15240449" w14:textId="77777777" w:rsidR="00E82C90" w:rsidRPr="001E3DEB" w:rsidRDefault="00E82C90" w:rsidP="00E82C90">
      <w:pPr>
        <w:jc w:val="center"/>
        <w:rPr>
          <w:rFonts w:asciiTheme="minorHAnsi" w:hAnsiTheme="minorHAnsi" w:cstheme="minorHAnsi"/>
          <w:lang w:val="en-US"/>
        </w:rPr>
      </w:pPr>
      <w:r w:rsidRPr="001E3DEB">
        <w:rPr>
          <w:rFonts w:asciiTheme="minorHAnsi" w:hAnsiTheme="minorHAnsi" w:cstheme="minorHAnsi"/>
          <w:b/>
          <w:lang w:val="en-US"/>
        </w:rPr>
        <w:t>V.</w:t>
      </w:r>
    </w:p>
    <w:p w14:paraId="21C521F7" w14:textId="77777777" w:rsidR="00E82C90" w:rsidRPr="001E3DEB" w:rsidRDefault="00E82C90" w:rsidP="00E82C90">
      <w:pPr>
        <w:jc w:val="both"/>
        <w:rPr>
          <w:rFonts w:asciiTheme="minorHAnsi" w:hAnsiTheme="minorHAnsi" w:cstheme="minorHAnsi"/>
          <w:lang w:val="en-US"/>
        </w:rPr>
      </w:pPr>
    </w:p>
    <w:p w14:paraId="22B4B21C"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Ponude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Javni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natječaj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dostavljaju</w:t>
      </w:r>
      <w:proofErr w:type="spellEnd"/>
      <w:r w:rsidRPr="001E3DEB">
        <w:rPr>
          <w:rFonts w:asciiTheme="minorHAnsi" w:hAnsiTheme="minorHAnsi" w:cstheme="minorHAnsi"/>
          <w:lang w:val="en-US"/>
        </w:rPr>
        <w:t xml:space="preserve"> se </w:t>
      </w:r>
      <w:proofErr w:type="spellStart"/>
      <w:r w:rsidRPr="001E3DEB">
        <w:rPr>
          <w:rFonts w:asciiTheme="minorHAnsi" w:hAnsiTheme="minorHAnsi" w:cstheme="minorHAnsi"/>
          <w:lang w:val="en-US"/>
        </w:rPr>
        <w:t>poštom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ili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predaju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neposredno</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Novskoj</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zatvorenoj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omotnici</w:t>
      </w:r>
      <w:proofErr w:type="spellEnd"/>
      <w:r w:rsidRPr="001E3DEB">
        <w:rPr>
          <w:rFonts w:asciiTheme="minorHAnsi" w:hAnsiTheme="minorHAnsi" w:cstheme="minorHAnsi"/>
          <w:lang w:val="en-US"/>
        </w:rPr>
        <w:t xml:space="preserve"> s </w:t>
      </w:r>
      <w:proofErr w:type="spellStart"/>
      <w:r w:rsidRPr="001E3DEB">
        <w:rPr>
          <w:rFonts w:asciiTheme="minorHAnsi" w:hAnsiTheme="minorHAnsi" w:cstheme="minorHAnsi"/>
          <w:lang w:val="en-US"/>
        </w:rPr>
        <w:t>napomenom</w:t>
      </w:r>
      <w:proofErr w:type="spellEnd"/>
      <w:r w:rsidRPr="001E3DEB">
        <w:rPr>
          <w:rFonts w:asciiTheme="minorHAnsi" w:hAnsiTheme="minorHAnsi" w:cstheme="minorHAnsi"/>
          <w:lang w:val="en-US"/>
        </w:rPr>
        <w:t xml:space="preserve"> “NATJEČAJ ZA PRODAJU NEKRETNINA – NE OTVARAJ”,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adresu</w:t>
      </w:r>
      <w:proofErr w:type="spellEnd"/>
      <w:r w:rsidRPr="001E3DEB">
        <w:rPr>
          <w:rFonts w:asciiTheme="minorHAnsi" w:hAnsiTheme="minorHAnsi" w:cstheme="minorHAnsi"/>
          <w:lang w:val="en-US"/>
        </w:rPr>
        <w:t xml:space="preserve"> Grad </w:t>
      </w:r>
      <w:proofErr w:type="spellStart"/>
      <w:r w:rsidRPr="001E3DEB">
        <w:rPr>
          <w:rFonts w:asciiTheme="minorHAnsi" w:hAnsiTheme="minorHAnsi" w:cstheme="minorHAnsi"/>
          <w:lang w:val="en-US"/>
        </w:rPr>
        <w:t>Novska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Trg</w:t>
      </w:r>
      <w:proofErr w:type="spellEnd"/>
      <w:r w:rsidRPr="001E3DEB">
        <w:rPr>
          <w:rFonts w:asciiTheme="minorHAnsi" w:hAnsiTheme="minorHAnsi" w:cstheme="minorHAnsi"/>
          <w:lang w:val="en-US"/>
        </w:rPr>
        <w:t xml:space="preserve"> dr. </w:t>
      </w:r>
      <w:proofErr w:type="spellStart"/>
      <w:r w:rsidRPr="001E3DEB">
        <w:rPr>
          <w:rFonts w:asciiTheme="minorHAnsi" w:hAnsiTheme="minorHAnsi" w:cstheme="minorHAnsi"/>
          <w:lang w:val="en-US"/>
        </w:rPr>
        <w:t>Franje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Tuđmana</w:t>
      </w:r>
      <w:proofErr w:type="spellEnd"/>
      <w:r w:rsidRPr="001E3DEB">
        <w:rPr>
          <w:rFonts w:asciiTheme="minorHAnsi" w:hAnsiTheme="minorHAnsi" w:cstheme="minorHAnsi"/>
          <w:lang w:val="en-US"/>
        </w:rPr>
        <w:t xml:space="preserve"> 2/I kat, 44330 </w:t>
      </w:r>
      <w:proofErr w:type="spellStart"/>
      <w:r w:rsidRPr="001E3DEB">
        <w:rPr>
          <w:rFonts w:asciiTheme="minorHAnsi" w:hAnsiTheme="minorHAnsi" w:cstheme="minorHAnsi"/>
          <w:lang w:val="en-US"/>
        </w:rPr>
        <w:t>Novska</w:t>
      </w:r>
      <w:proofErr w:type="spellEnd"/>
      <w:r>
        <w:rPr>
          <w:rFonts w:asciiTheme="minorHAnsi" w:hAnsiTheme="minorHAnsi" w:cstheme="minorHAnsi"/>
          <w:lang w:val="en-US"/>
        </w:rPr>
        <w:t xml:space="preserve">. </w:t>
      </w:r>
    </w:p>
    <w:p w14:paraId="0921AA8D" w14:textId="77777777" w:rsidR="00E82C90" w:rsidRPr="001E3DEB" w:rsidRDefault="00E82C90" w:rsidP="00E82C90">
      <w:pPr>
        <w:jc w:val="both"/>
        <w:rPr>
          <w:rFonts w:asciiTheme="minorHAnsi" w:hAnsiTheme="minorHAnsi" w:cstheme="minorHAnsi"/>
          <w:lang w:val="en-US"/>
        </w:rPr>
      </w:pPr>
    </w:p>
    <w:p w14:paraId="6B98968C"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Ponuditelji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su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obvezni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uplatiti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jamčevinu</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iznosu</w:t>
      </w:r>
      <w:proofErr w:type="spellEnd"/>
      <w:r w:rsidRPr="001E3DEB">
        <w:rPr>
          <w:rFonts w:asciiTheme="minorHAnsi" w:hAnsiTheme="minorHAnsi" w:cstheme="minorHAnsi"/>
          <w:lang w:val="en-US"/>
        </w:rPr>
        <w:t xml:space="preserve"> od 10% </w:t>
      </w:r>
      <w:proofErr w:type="spellStart"/>
      <w:r w:rsidRPr="001E3DEB">
        <w:rPr>
          <w:rFonts w:asciiTheme="minorHAnsi" w:hAnsiTheme="minorHAnsi" w:cstheme="minorHAnsi"/>
          <w:lang w:val="en-US"/>
        </w:rPr>
        <w:t>utvrđene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početne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cijene</w:t>
      </w:r>
      <w:proofErr w:type="spellEnd"/>
      <w:r w:rsidRPr="001E3DEB">
        <w:rPr>
          <w:rFonts w:asciiTheme="minorHAnsi" w:hAnsiTheme="minorHAnsi" w:cstheme="minorHAnsi"/>
          <w:lang w:val="en-US"/>
        </w:rPr>
        <w:t xml:space="preserve"> za </w:t>
      </w:r>
      <w:proofErr w:type="spellStart"/>
      <w:r w:rsidRPr="001E3DEB">
        <w:rPr>
          <w:rFonts w:asciiTheme="minorHAnsi" w:hAnsiTheme="minorHAnsi" w:cstheme="minorHAnsi"/>
          <w:lang w:val="en-US"/>
        </w:rPr>
        <w:t>nekretnine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iz</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točke</w:t>
      </w:r>
      <w:proofErr w:type="spellEnd"/>
      <w:r w:rsidRPr="001E3DEB">
        <w:rPr>
          <w:rFonts w:asciiTheme="minorHAnsi" w:hAnsiTheme="minorHAnsi" w:cstheme="minorHAnsi"/>
          <w:lang w:val="en-US"/>
        </w:rPr>
        <w:t xml:space="preserve"> I. </w:t>
      </w:r>
      <w:proofErr w:type="spellStart"/>
      <w:r w:rsidRPr="001E3DEB">
        <w:rPr>
          <w:rFonts w:asciiTheme="minorHAnsi" w:hAnsiTheme="minorHAnsi" w:cstheme="minorHAnsi"/>
          <w:lang w:val="en-US"/>
        </w:rPr>
        <w:t>ovog</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Javnog</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natječaja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račun</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broj</w:t>
      </w:r>
      <w:proofErr w:type="spellEnd"/>
      <w:r w:rsidRPr="001E3DEB">
        <w:rPr>
          <w:rFonts w:asciiTheme="minorHAnsi" w:hAnsiTheme="minorHAnsi" w:cstheme="minorHAnsi"/>
          <w:lang w:val="en-US"/>
        </w:rPr>
        <w:t xml:space="preserve">:  HR40 2340009-1829300005, </w:t>
      </w:r>
      <w:proofErr w:type="spellStart"/>
      <w:r w:rsidRPr="001E3DEB">
        <w:rPr>
          <w:rFonts w:asciiTheme="minorHAnsi" w:hAnsiTheme="minorHAnsi" w:cstheme="minorHAnsi"/>
          <w:lang w:val="en-US"/>
        </w:rPr>
        <w:t>poziv</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broj</w:t>
      </w:r>
      <w:proofErr w:type="spellEnd"/>
      <w:r w:rsidRPr="001E3DEB">
        <w:rPr>
          <w:rFonts w:asciiTheme="minorHAnsi" w:hAnsiTheme="minorHAnsi" w:cstheme="minorHAnsi"/>
          <w:lang w:val="en-US"/>
        </w:rPr>
        <w:t xml:space="preserve"> HR 68 7889 – OIB </w:t>
      </w:r>
      <w:proofErr w:type="spellStart"/>
      <w:r w:rsidRPr="001E3DEB">
        <w:rPr>
          <w:rFonts w:asciiTheme="minorHAnsi" w:hAnsiTheme="minorHAnsi" w:cstheme="minorHAnsi"/>
          <w:lang w:val="en-US"/>
        </w:rPr>
        <w:t>ponuditelja</w:t>
      </w:r>
      <w:proofErr w:type="spellEnd"/>
      <w:r w:rsidRPr="001E3DEB">
        <w:rPr>
          <w:rFonts w:asciiTheme="minorHAnsi" w:hAnsiTheme="minorHAnsi" w:cstheme="minorHAnsi"/>
          <w:lang w:val="en-US"/>
        </w:rPr>
        <w:t xml:space="preserve">. </w:t>
      </w:r>
    </w:p>
    <w:p w14:paraId="57D462F5"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Odabranom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jamčevina</w:t>
      </w:r>
      <w:proofErr w:type="spellEnd"/>
      <w:r w:rsidRPr="001E3DEB">
        <w:rPr>
          <w:rFonts w:asciiTheme="minorHAnsi" w:hAnsiTheme="minorHAnsi" w:cstheme="minorHAnsi"/>
          <w:lang w:val="en-US"/>
        </w:rPr>
        <w:t xml:space="preserve"> se </w:t>
      </w:r>
      <w:proofErr w:type="spellStart"/>
      <w:r w:rsidRPr="001E3DEB">
        <w:rPr>
          <w:rFonts w:asciiTheme="minorHAnsi" w:hAnsiTheme="minorHAnsi" w:cstheme="minorHAnsi"/>
          <w:lang w:val="en-US"/>
        </w:rPr>
        <w:t>uračunava</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kupoprodajnu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cijenu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nekretnine</w:t>
      </w:r>
      <w:proofErr w:type="spellEnd"/>
      <w:r w:rsidRPr="001E3DEB">
        <w:rPr>
          <w:rFonts w:asciiTheme="minorHAnsi" w:hAnsiTheme="minorHAnsi" w:cstheme="minorHAnsi"/>
          <w:lang w:val="en-US"/>
        </w:rPr>
        <w:t xml:space="preserve">, </w:t>
      </w:r>
      <w:proofErr w:type="gramStart"/>
      <w:r w:rsidRPr="001E3DEB">
        <w:rPr>
          <w:rFonts w:asciiTheme="minorHAnsi" w:hAnsiTheme="minorHAnsi" w:cstheme="minorHAnsi"/>
          <w:lang w:val="en-US"/>
        </w:rPr>
        <w:t>a</w:t>
      </w:r>
      <w:proofErr w:type="gram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ostalim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ponuditeljima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čija</w:t>
      </w:r>
      <w:proofErr w:type="spellEnd"/>
      <w:r w:rsidRPr="001E3DEB">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izabrana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vratiti</w:t>
      </w:r>
      <w:proofErr w:type="spellEnd"/>
      <w:r>
        <w:rPr>
          <w:rFonts w:asciiTheme="minorHAnsi" w:hAnsiTheme="minorHAnsi" w:cstheme="minorHAnsi"/>
          <w:lang w:val="en-US"/>
        </w:rPr>
        <w:t xml:space="preserve">.      </w:t>
      </w:r>
      <w:r w:rsidRPr="001E3DEB">
        <w:rPr>
          <w:rFonts w:asciiTheme="minorHAnsi" w:hAnsiTheme="minorHAnsi" w:cstheme="minorHAnsi"/>
          <w:lang w:val="en-US"/>
        </w:rPr>
        <w:t xml:space="preserve">  </w:t>
      </w:r>
    </w:p>
    <w:p w14:paraId="09E532A4" w14:textId="77777777" w:rsidR="00E82C90" w:rsidRPr="001E3DEB" w:rsidRDefault="00E82C90" w:rsidP="00E82C90">
      <w:pPr>
        <w:jc w:val="both"/>
        <w:rPr>
          <w:rFonts w:asciiTheme="minorHAnsi" w:hAnsiTheme="minorHAnsi" w:cstheme="minorHAnsi"/>
          <w:lang w:val="en-US"/>
        </w:rPr>
      </w:pPr>
    </w:p>
    <w:p w14:paraId="38D464B1" w14:textId="77777777" w:rsidR="00E82C90" w:rsidRPr="001E3DEB" w:rsidRDefault="00E82C90" w:rsidP="00E82C90">
      <w:pPr>
        <w:jc w:val="center"/>
        <w:rPr>
          <w:rFonts w:asciiTheme="minorHAnsi" w:hAnsiTheme="minorHAnsi" w:cstheme="minorHAnsi"/>
          <w:b/>
          <w:lang w:val="en-US"/>
        </w:rPr>
      </w:pPr>
      <w:r w:rsidRPr="001E3DEB">
        <w:rPr>
          <w:rFonts w:asciiTheme="minorHAnsi" w:hAnsiTheme="minorHAnsi" w:cstheme="minorHAnsi"/>
          <w:b/>
          <w:lang w:val="en-US"/>
        </w:rPr>
        <w:t>VI.</w:t>
      </w:r>
    </w:p>
    <w:p w14:paraId="4727AD19" w14:textId="77777777" w:rsidR="00E82C90" w:rsidRPr="001E3DEB" w:rsidRDefault="00E82C90" w:rsidP="00E82C90">
      <w:pPr>
        <w:jc w:val="both"/>
        <w:rPr>
          <w:rFonts w:asciiTheme="minorHAnsi" w:hAnsiTheme="minorHAnsi" w:cstheme="minorHAnsi"/>
          <w:lang w:val="en-US"/>
        </w:rPr>
      </w:pPr>
    </w:p>
    <w:p w14:paraId="582866E8"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Javni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natječaj</w:t>
      </w:r>
      <w:proofErr w:type="spellEnd"/>
      <w:r w:rsidRPr="001E3DEB">
        <w:rPr>
          <w:rFonts w:asciiTheme="minorHAnsi" w:hAnsiTheme="minorHAnsi" w:cstheme="minorHAnsi"/>
          <w:lang w:val="en-US"/>
        </w:rPr>
        <w:t xml:space="preserve"> je </w:t>
      </w:r>
      <w:proofErr w:type="spellStart"/>
      <w:r w:rsidRPr="001E3DEB">
        <w:rPr>
          <w:rFonts w:asciiTheme="minorHAnsi" w:hAnsiTheme="minorHAnsi" w:cstheme="minorHAnsi"/>
          <w:lang w:val="en-US"/>
        </w:rPr>
        <w:t>otvoren</w:t>
      </w:r>
      <w:proofErr w:type="spellEnd"/>
      <w:r w:rsidRPr="001E3DEB">
        <w:rPr>
          <w:rFonts w:asciiTheme="minorHAnsi" w:hAnsiTheme="minorHAnsi" w:cstheme="minorHAnsi"/>
          <w:lang w:val="en-US"/>
        </w:rPr>
        <w:t xml:space="preserve"> do </w:t>
      </w:r>
      <w:r>
        <w:rPr>
          <w:rFonts w:asciiTheme="minorHAnsi" w:hAnsiTheme="minorHAnsi" w:cstheme="minorHAnsi"/>
          <w:lang w:val="en-US"/>
        </w:rPr>
        <w:t>4.12.2020.</w:t>
      </w:r>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godine</w:t>
      </w:r>
      <w:proofErr w:type="spellEnd"/>
      <w:r w:rsidRPr="001E3DEB">
        <w:rPr>
          <w:rFonts w:asciiTheme="minorHAnsi" w:hAnsiTheme="minorHAnsi" w:cstheme="minorHAnsi"/>
          <w:lang w:val="en-US"/>
        </w:rPr>
        <w:t xml:space="preserve"> do 1</w:t>
      </w:r>
      <w:r>
        <w:rPr>
          <w:rFonts w:asciiTheme="minorHAnsi" w:hAnsiTheme="minorHAnsi" w:cstheme="minorHAnsi"/>
          <w:lang w:val="en-US"/>
        </w:rPr>
        <w:t>5,00</w:t>
      </w:r>
      <w:r w:rsidRPr="001E3DEB">
        <w:rPr>
          <w:rFonts w:asciiTheme="minorHAnsi" w:hAnsiTheme="minorHAnsi" w:cstheme="minorHAnsi"/>
          <w:lang w:val="en-US"/>
        </w:rPr>
        <w:t xml:space="preserve"> sati.</w:t>
      </w:r>
    </w:p>
    <w:p w14:paraId="2100AF6B"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Javno</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otvaranje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vršit</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će</w:t>
      </w:r>
      <w:proofErr w:type="spellEnd"/>
      <w:r w:rsidRPr="001E3DEB">
        <w:rPr>
          <w:rFonts w:asciiTheme="minorHAnsi" w:hAnsiTheme="minorHAnsi" w:cstheme="minorHAnsi"/>
          <w:lang w:val="en-US"/>
        </w:rPr>
        <w:t xml:space="preserve"> se </w:t>
      </w:r>
      <w:r>
        <w:rPr>
          <w:rFonts w:asciiTheme="minorHAnsi" w:hAnsiTheme="minorHAnsi" w:cstheme="minorHAnsi"/>
          <w:lang w:val="en-US"/>
        </w:rPr>
        <w:t>7.12</w:t>
      </w:r>
      <w:r w:rsidRPr="001E3DEB">
        <w:rPr>
          <w:rFonts w:asciiTheme="minorHAnsi" w:hAnsiTheme="minorHAnsi" w:cstheme="minorHAnsi"/>
          <w:lang w:val="en-US"/>
        </w:rPr>
        <w:t>.20</w:t>
      </w:r>
      <w:r>
        <w:rPr>
          <w:rFonts w:asciiTheme="minorHAnsi" w:hAnsiTheme="minorHAnsi" w:cstheme="minorHAnsi"/>
          <w:lang w:val="en-US"/>
        </w:rPr>
        <w:t>20</w:t>
      </w:r>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godine</w:t>
      </w:r>
      <w:proofErr w:type="spellEnd"/>
      <w:r w:rsidRPr="001E3DEB">
        <w:rPr>
          <w:rFonts w:asciiTheme="minorHAnsi" w:hAnsiTheme="minorHAnsi" w:cstheme="minorHAnsi"/>
          <w:lang w:val="en-US"/>
        </w:rPr>
        <w:t xml:space="preserve"> u </w:t>
      </w:r>
      <w:r>
        <w:rPr>
          <w:rFonts w:asciiTheme="minorHAnsi" w:hAnsiTheme="minorHAnsi" w:cstheme="minorHAnsi"/>
          <w:lang w:val="en-US"/>
        </w:rPr>
        <w:t>12,00</w:t>
      </w:r>
      <w:r w:rsidRPr="001E3DEB">
        <w:rPr>
          <w:rFonts w:asciiTheme="minorHAnsi" w:hAnsiTheme="minorHAnsi" w:cstheme="minorHAnsi"/>
          <w:lang w:val="en-US"/>
        </w:rPr>
        <w:t xml:space="preserve"> sati.</w:t>
      </w:r>
    </w:p>
    <w:p w14:paraId="32566D3F" w14:textId="77777777" w:rsidR="00E82C90"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Otvaranju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mogu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prisustvovati</w:t>
      </w:r>
      <w:proofErr w:type="spellEnd"/>
      <w:r w:rsidRPr="001E3DEB">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38A9C767" w14:textId="77777777" w:rsidR="00E82C90" w:rsidRPr="00E32C09" w:rsidRDefault="00E82C90" w:rsidP="00E82C90">
      <w:pPr>
        <w:jc w:val="both"/>
        <w:rPr>
          <w:rFonts w:asciiTheme="minorHAnsi" w:hAnsiTheme="minorHAnsi" w:cstheme="minorHAnsi"/>
          <w:lang w:val="en-US"/>
        </w:rPr>
      </w:pPr>
    </w:p>
    <w:p w14:paraId="64539920" w14:textId="77777777" w:rsidR="00E82C90" w:rsidRPr="001E3DEB" w:rsidRDefault="00E82C90" w:rsidP="00E82C90">
      <w:pPr>
        <w:jc w:val="center"/>
        <w:rPr>
          <w:rFonts w:asciiTheme="minorHAnsi" w:hAnsiTheme="minorHAnsi" w:cstheme="minorHAnsi"/>
          <w:b/>
          <w:lang w:val="en-US"/>
        </w:rPr>
      </w:pPr>
      <w:r w:rsidRPr="001E3DEB">
        <w:rPr>
          <w:rFonts w:asciiTheme="minorHAnsi" w:hAnsiTheme="minorHAnsi" w:cstheme="minorHAnsi"/>
          <w:b/>
          <w:lang w:val="en-US"/>
        </w:rPr>
        <w:t>VII.</w:t>
      </w:r>
    </w:p>
    <w:p w14:paraId="7626513D" w14:textId="77777777" w:rsidR="00E82C90" w:rsidRPr="001E3DEB" w:rsidRDefault="00E82C90" w:rsidP="00E82C90">
      <w:pPr>
        <w:jc w:val="both"/>
        <w:rPr>
          <w:rFonts w:asciiTheme="minorHAnsi" w:hAnsiTheme="minorHAnsi" w:cstheme="minorHAnsi"/>
        </w:rPr>
      </w:pPr>
    </w:p>
    <w:p w14:paraId="37079197" w14:textId="77777777" w:rsidR="00E82C90" w:rsidRPr="001E3DEB" w:rsidRDefault="00E82C90" w:rsidP="00E82C90">
      <w:pPr>
        <w:jc w:val="both"/>
        <w:rPr>
          <w:rFonts w:asciiTheme="minorHAnsi" w:hAnsiTheme="minorHAnsi" w:cstheme="minorHAnsi"/>
        </w:rPr>
      </w:pPr>
      <w:r w:rsidRPr="001E3DEB">
        <w:rPr>
          <w:rFonts w:asciiTheme="minorHAnsi" w:hAnsiTheme="minorHAnsi" w:cstheme="minorHAnsi"/>
        </w:rPr>
        <w:t>Najpovoljniji ponuditelj je onaj koji uz ispunjenje uvjeta iz ovog javnog natječaja ponudi najviši iznos kupoprodajne cijene za nekretninu za koju je podnio ponudu.</w:t>
      </w:r>
    </w:p>
    <w:p w14:paraId="38690E38" w14:textId="358CA969" w:rsidR="00E82C90" w:rsidRDefault="00E82C90" w:rsidP="00E82C90">
      <w:pPr>
        <w:jc w:val="both"/>
        <w:rPr>
          <w:rFonts w:asciiTheme="minorHAnsi" w:hAnsiTheme="minorHAnsi" w:cstheme="minorHAnsi"/>
        </w:rPr>
      </w:pPr>
      <w:r w:rsidRPr="001E3DEB">
        <w:rPr>
          <w:rFonts w:asciiTheme="minorHAnsi" w:hAnsiTheme="minorHAnsi" w:cstheme="minorHAnsi"/>
        </w:rPr>
        <w:t xml:space="preserve">Odluku o odabiru najpovoljnijeg ponuditelja donosi Gradonačelnik Grada Novske na prijedlog </w:t>
      </w:r>
      <w:r>
        <w:rPr>
          <w:rFonts w:asciiTheme="minorHAnsi" w:hAnsiTheme="minorHAnsi" w:cstheme="minorHAnsi"/>
        </w:rPr>
        <w:t xml:space="preserve">Povjerenstva.  </w:t>
      </w:r>
    </w:p>
    <w:p w14:paraId="704BE03B" w14:textId="29E63564" w:rsidR="00541D8E" w:rsidRDefault="00541D8E" w:rsidP="00E82C90">
      <w:pPr>
        <w:jc w:val="both"/>
        <w:rPr>
          <w:rFonts w:asciiTheme="minorHAnsi" w:hAnsiTheme="minorHAnsi" w:cstheme="minorHAnsi"/>
        </w:rPr>
      </w:pPr>
    </w:p>
    <w:p w14:paraId="7F9AFDD6" w14:textId="78090A01" w:rsidR="00541D8E" w:rsidRDefault="00541D8E" w:rsidP="00E82C90">
      <w:pPr>
        <w:jc w:val="both"/>
        <w:rPr>
          <w:rFonts w:asciiTheme="minorHAnsi" w:hAnsiTheme="minorHAnsi" w:cstheme="minorHAnsi"/>
        </w:rPr>
      </w:pPr>
    </w:p>
    <w:p w14:paraId="0DD1AD98" w14:textId="77777777" w:rsidR="00541D8E" w:rsidRPr="001E3DEB" w:rsidRDefault="00541D8E" w:rsidP="00E82C90">
      <w:pPr>
        <w:jc w:val="both"/>
        <w:rPr>
          <w:rFonts w:asciiTheme="minorHAnsi" w:hAnsiTheme="minorHAnsi" w:cstheme="minorHAnsi"/>
        </w:rPr>
      </w:pPr>
    </w:p>
    <w:p w14:paraId="64FC7ECE" w14:textId="05052D27" w:rsidR="00E82C90" w:rsidRDefault="00E82C90" w:rsidP="00E82C90">
      <w:pPr>
        <w:jc w:val="center"/>
        <w:rPr>
          <w:rFonts w:asciiTheme="minorHAnsi" w:hAnsiTheme="minorHAnsi" w:cstheme="minorHAnsi"/>
          <w:b/>
          <w:lang w:val="en-US"/>
        </w:rPr>
      </w:pPr>
      <w:r w:rsidRPr="001E3DEB">
        <w:rPr>
          <w:rFonts w:asciiTheme="minorHAnsi" w:hAnsiTheme="minorHAnsi" w:cstheme="minorHAnsi"/>
          <w:b/>
          <w:lang w:val="en-US"/>
        </w:rPr>
        <w:lastRenderedPageBreak/>
        <w:t>VIII.</w:t>
      </w:r>
    </w:p>
    <w:p w14:paraId="32A1D7D5" w14:textId="77777777" w:rsidR="009E1BD9" w:rsidRPr="00E82C90" w:rsidRDefault="009E1BD9" w:rsidP="00E82C90">
      <w:pPr>
        <w:jc w:val="center"/>
        <w:rPr>
          <w:rFonts w:asciiTheme="minorHAnsi" w:hAnsiTheme="minorHAnsi" w:cstheme="minorHAnsi"/>
          <w:b/>
          <w:lang w:val="en-US"/>
        </w:rPr>
      </w:pPr>
    </w:p>
    <w:p w14:paraId="45998D23"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Odabrani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dužan</w:t>
      </w:r>
      <w:proofErr w:type="spellEnd"/>
      <w:r w:rsidRPr="001E3DEB">
        <w:rPr>
          <w:rFonts w:asciiTheme="minorHAnsi" w:hAnsiTheme="minorHAnsi" w:cstheme="minorHAnsi"/>
          <w:lang w:val="en-US"/>
        </w:rPr>
        <w:t xml:space="preserve"> je </w:t>
      </w:r>
      <w:proofErr w:type="spellStart"/>
      <w:r w:rsidRPr="001E3DEB">
        <w:rPr>
          <w:rFonts w:asciiTheme="minorHAnsi" w:hAnsiTheme="minorHAnsi" w:cstheme="minorHAnsi"/>
          <w:lang w:val="en-US"/>
        </w:rPr>
        <w:t>sklopiti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ugovor</w:t>
      </w:r>
      <w:proofErr w:type="spellEnd"/>
      <w:r w:rsidRPr="001E3DEB">
        <w:rPr>
          <w:rFonts w:asciiTheme="minorHAnsi" w:hAnsiTheme="minorHAnsi" w:cstheme="minorHAnsi"/>
          <w:lang w:val="en-US"/>
        </w:rPr>
        <w:t xml:space="preserve"> o </w:t>
      </w:r>
      <w:proofErr w:type="spellStart"/>
      <w:r w:rsidRPr="001E3DEB">
        <w:rPr>
          <w:rFonts w:asciiTheme="minorHAnsi" w:hAnsiTheme="minorHAnsi" w:cstheme="minorHAnsi"/>
          <w:lang w:val="en-US"/>
        </w:rPr>
        <w:t>kupoprodaji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nekretnine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sa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Gradom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Novska</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roku</w:t>
      </w:r>
      <w:proofErr w:type="spellEnd"/>
      <w:r w:rsidRPr="001E3DEB">
        <w:rPr>
          <w:rFonts w:asciiTheme="minorHAnsi" w:hAnsiTheme="minorHAnsi" w:cstheme="minorHAnsi"/>
          <w:lang w:val="en-US"/>
        </w:rPr>
        <w:t xml:space="preserve"> od 15 dana od dana </w:t>
      </w:r>
      <w:proofErr w:type="spellStart"/>
      <w:r w:rsidRPr="001E3DEB">
        <w:rPr>
          <w:rFonts w:asciiTheme="minorHAnsi" w:hAnsiTheme="minorHAnsi" w:cstheme="minorHAnsi"/>
          <w:lang w:val="en-US"/>
        </w:rPr>
        <w:t>dostave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odluke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Gradonačelnika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Novske</w:t>
      </w:r>
      <w:proofErr w:type="spellEnd"/>
      <w:r w:rsidRPr="001E3DEB">
        <w:rPr>
          <w:rFonts w:asciiTheme="minorHAnsi" w:hAnsiTheme="minorHAnsi" w:cstheme="minorHAnsi"/>
          <w:lang w:val="en-US"/>
        </w:rPr>
        <w:t xml:space="preserve"> o </w:t>
      </w:r>
      <w:proofErr w:type="spellStart"/>
      <w:r w:rsidRPr="001E3DEB">
        <w:rPr>
          <w:rFonts w:asciiTheme="minorHAnsi" w:hAnsiTheme="minorHAnsi" w:cstheme="minorHAnsi"/>
          <w:lang w:val="en-US"/>
        </w:rPr>
        <w:t>odabiru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ponuditelja</w:t>
      </w:r>
      <w:proofErr w:type="spellEnd"/>
      <w:r w:rsidRPr="001E3DEB">
        <w:rPr>
          <w:rFonts w:asciiTheme="minorHAnsi" w:hAnsiTheme="minorHAnsi" w:cstheme="minorHAnsi"/>
          <w:lang w:val="en-US"/>
        </w:rPr>
        <w:t>.</w:t>
      </w:r>
    </w:p>
    <w:p w14:paraId="2EC84B90" w14:textId="77777777" w:rsidR="00E82C90" w:rsidRDefault="00E82C90" w:rsidP="00E82C90">
      <w:pPr>
        <w:jc w:val="both"/>
        <w:rPr>
          <w:rFonts w:asciiTheme="minorHAnsi" w:hAnsiTheme="minorHAnsi" w:cstheme="minorHAnsi"/>
          <w:lang w:val="en-US"/>
        </w:rPr>
      </w:pPr>
    </w:p>
    <w:p w14:paraId="5507909A"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Ponuditelj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čija</w:t>
      </w:r>
      <w:proofErr w:type="spellEnd"/>
      <w:r w:rsidRPr="001E3DEB">
        <w:rPr>
          <w:rFonts w:asciiTheme="minorHAnsi" w:hAnsiTheme="minorHAnsi" w:cstheme="minorHAnsi"/>
          <w:lang w:val="en-US"/>
        </w:rPr>
        <w:t xml:space="preserve"> je </w:t>
      </w:r>
      <w:proofErr w:type="spellStart"/>
      <w:r w:rsidRPr="001E3DEB">
        <w:rPr>
          <w:rFonts w:asciiTheme="minorHAnsi" w:hAnsiTheme="minorHAnsi" w:cstheme="minorHAnsi"/>
          <w:lang w:val="en-US"/>
        </w:rPr>
        <w:t>ponuda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prihvaćena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kao</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najpovoljnija</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slučaju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odustanka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od</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ili</w:t>
      </w:r>
      <w:proofErr w:type="spellEnd"/>
      <w:r w:rsidRPr="001E3DEB">
        <w:rPr>
          <w:rFonts w:asciiTheme="minorHAnsi" w:hAnsiTheme="minorHAnsi" w:cstheme="minorHAnsi"/>
          <w:lang w:val="en-US"/>
        </w:rPr>
        <w:t xml:space="preserve"> od </w:t>
      </w:r>
      <w:proofErr w:type="spellStart"/>
      <w:r w:rsidRPr="001E3DEB">
        <w:rPr>
          <w:rFonts w:asciiTheme="minorHAnsi" w:hAnsiTheme="minorHAnsi" w:cstheme="minorHAnsi"/>
          <w:lang w:val="en-US"/>
        </w:rPr>
        <w:t>sklapanja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ugovora</w:t>
      </w:r>
      <w:proofErr w:type="spellEnd"/>
      <w:r w:rsidRPr="001E3DEB">
        <w:rPr>
          <w:rFonts w:asciiTheme="minorHAnsi" w:hAnsiTheme="minorHAnsi" w:cstheme="minorHAnsi"/>
          <w:lang w:val="en-US"/>
        </w:rPr>
        <w:t xml:space="preserve"> o </w:t>
      </w:r>
      <w:proofErr w:type="spellStart"/>
      <w:r w:rsidRPr="001E3DEB">
        <w:rPr>
          <w:rFonts w:asciiTheme="minorHAnsi" w:hAnsiTheme="minorHAnsi" w:cstheme="minorHAnsi"/>
          <w:lang w:val="en-US"/>
        </w:rPr>
        <w:t>kupoprodaji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nekretnine</w:t>
      </w:r>
      <w:proofErr w:type="spellEnd"/>
      <w:r w:rsidRPr="001E3DEB">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1E43541E" w14:textId="77777777" w:rsidR="00E82C90"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Ako</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odabrani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w:t>
      </w:r>
      <w:proofErr w:type="spellEnd"/>
      <w:r w:rsidRPr="001E3DEB">
        <w:rPr>
          <w:rFonts w:asciiTheme="minorHAnsi" w:hAnsiTheme="minorHAnsi" w:cstheme="minorHAnsi"/>
          <w:lang w:val="en-US"/>
        </w:rPr>
        <w:t xml:space="preserve"> ne </w:t>
      </w:r>
      <w:proofErr w:type="spellStart"/>
      <w:r w:rsidRPr="001E3DEB">
        <w:rPr>
          <w:rFonts w:asciiTheme="minorHAnsi" w:hAnsiTheme="minorHAnsi" w:cstheme="minorHAnsi"/>
          <w:lang w:val="en-US"/>
        </w:rPr>
        <w:t>sklopi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ugovor</w:t>
      </w:r>
      <w:proofErr w:type="spellEnd"/>
      <w:r w:rsidRPr="001E3DEB">
        <w:rPr>
          <w:rFonts w:asciiTheme="minorHAnsi" w:hAnsiTheme="minorHAnsi" w:cstheme="minorHAnsi"/>
          <w:lang w:val="en-US"/>
        </w:rPr>
        <w:t xml:space="preserve"> o </w:t>
      </w:r>
      <w:proofErr w:type="spellStart"/>
      <w:r w:rsidRPr="001E3DEB">
        <w:rPr>
          <w:rFonts w:asciiTheme="minorHAnsi" w:hAnsiTheme="minorHAnsi" w:cstheme="minorHAnsi"/>
          <w:lang w:val="en-US"/>
        </w:rPr>
        <w:t>kupoprodaji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nekretnine</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navedenom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roku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gubi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pravo</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povrat</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jamčevine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će</w:t>
      </w:r>
      <w:proofErr w:type="spellEnd"/>
      <w:r w:rsidRPr="001E3DEB">
        <w:rPr>
          <w:rFonts w:asciiTheme="minorHAnsi" w:hAnsiTheme="minorHAnsi" w:cstheme="minorHAnsi"/>
          <w:lang w:val="en-US"/>
        </w:rPr>
        <w:t xml:space="preserve"> se u tom </w:t>
      </w:r>
      <w:proofErr w:type="spellStart"/>
      <w:r w:rsidRPr="001E3DEB">
        <w:rPr>
          <w:rFonts w:asciiTheme="minorHAnsi" w:hAnsiTheme="minorHAnsi" w:cstheme="minorHAnsi"/>
          <w:lang w:val="en-US"/>
        </w:rPr>
        <w:t>slučaju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nekretnina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17FEB328" w14:textId="77777777" w:rsidR="00E82C90" w:rsidRPr="001E3DEB" w:rsidRDefault="00E82C90" w:rsidP="00E82C90">
      <w:pPr>
        <w:jc w:val="both"/>
        <w:rPr>
          <w:rFonts w:asciiTheme="minorHAnsi" w:hAnsiTheme="minorHAnsi" w:cstheme="minorHAnsi"/>
          <w:lang w:val="en-US"/>
        </w:rPr>
      </w:pPr>
    </w:p>
    <w:p w14:paraId="212BB81C" w14:textId="77777777" w:rsidR="00E82C90" w:rsidRPr="001E3DEB"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Iznos</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utvrđene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kupoprodajne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cijene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odabrani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ponuditelj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dužan</w:t>
      </w:r>
      <w:proofErr w:type="spellEnd"/>
      <w:r w:rsidRPr="001E3DEB">
        <w:rPr>
          <w:rFonts w:asciiTheme="minorHAnsi" w:hAnsiTheme="minorHAnsi" w:cstheme="minorHAnsi"/>
          <w:lang w:val="en-US"/>
        </w:rPr>
        <w:t xml:space="preserve"> je </w:t>
      </w:r>
      <w:proofErr w:type="spellStart"/>
      <w:r w:rsidRPr="001E3DEB">
        <w:rPr>
          <w:rFonts w:asciiTheme="minorHAnsi" w:hAnsiTheme="minorHAnsi" w:cstheme="minorHAnsi"/>
          <w:lang w:val="en-US"/>
        </w:rPr>
        <w:t>uplatiti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račun</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Novske</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roku</w:t>
      </w:r>
      <w:proofErr w:type="spellEnd"/>
      <w:r w:rsidRPr="001E3DEB">
        <w:rPr>
          <w:rFonts w:asciiTheme="minorHAnsi" w:hAnsiTheme="minorHAnsi" w:cstheme="minorHAnsi"/>
          <w:lang w:val="en-US"/>
        </w:rPr>
        <w:t xml:space="preserve"> od 15 dana </w:t>
      </w:r>
      <w:proofErr w:type="spellStart"/>
      <w:r w:rsidRPr="001E3DEB">
        <w:rPr>
          <w:rFonts w:asciiTheme="minorHAnsi" w:hAnsiTheme="minorHAnsi" w:cstheme="minorHAnsi"/>
          <w:lang w:val="en-US"/>
        </w:rPr>
        <w:t>računajući</w:t>
      </w:r>
      <w:proofErr w:type="spellEnd"/>
      <w:r w:rsidRPr="001E3DEB">
        <w:rPr>
          <w:rFonts w:asciiTheme="minorHAnsi" w:hAnsiTheme="minorHAnsi" w:cstheme="minorHAnsi"/>
          <w:lang w:val="en-US"/>
        </w:rPr>
        <w:t xml:space="preserve"> od dana</w:t>
      </w:r>
      <w:r>
        <w:rPr>
          <w:rFonts w:asciiTheme="minorHAnsi" w:hAnsiTheme="minorHAnsi" w:cstheme="minorHAnsi"/>
          <w:lang w:val="en-US"/>
        </w:rPr>
        <w:t xml:space="preserve">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
    <w:p w14:paraId="2542D4F4" w14:textId="77777777" w:rsidR="00E82C90" w:rsidRDefault="00E82C90" w:rsidP="00E82C90">
      <w:pPr>
        <w:rPr>
          <w:rFonts w:asciiTheme="minorHAnsi" w:hAnsiTheme="minorHAnsi" w:cstheme="minorHAnsi"/>
          <w:lang w:val="en-US"/>
        </w:rPr>
      </w:pPr>
    </w:p>
    <w:p w14:paraId="11A3A636" w14:textId="43A386D5" w:rsidR="00E82C90" w:rsidRDefault="00E82C90" w:rsidP="00E82C90">
      <w:pPr>
        <w:jc w:val="center"/>
        <w:rPr>
          <w:rFonts w:asciiTheme="minorHAnsi" w:hAnsiTheme="minorHAnsi" w:cstheme="minorHAnsi"/>
          <w:b/>
          <w:lang w:val="en-US"/>
        </w:rPr>
      </w:pPr>
      <w:r w:rsidRPr="001E3DEB">
        <w:rPr>
          <w:rFonts w:asciiTheme="minorHAnsi" w:hAnsiTheme="minorHAnsi" w:cstheme="minorHAnsi"/>
          <w:b/>
          <w:lang w:val="en-US"/>
        </w:rPr>
        <w:t>IX.</w:t>
      </w:r>
    </w:p>
    <w:p w14:paraId="73787709" w14:textId="77777777" w:rsidR="00E82C90" w:rsidRPr="00E82C90" w:rsidRDefault="00E82C90" w:rsidP="00E82C90">
      <w:pPr>
        <w:jc w:val="center"/>
        <w:rPr>
          <w:rFonts w:asciiTheme="minorHAnsi" w:hAnsiTheme="minorHAnsi" w:cstheme="minorHAnsi"/>
          <w:b/>
          <w:lang w:val="en-US"/>
        </w:rPr>
      </w:pPr>
    </w:p>
    <w:p w14:paraId="0B4490FC" w14:textId="3FFD62FB" w:rsidR="00E82C90" w:rsidRPr="00541D8E" w:rsidRDefault="00E82C90" w:rsidP="00E82C90">
      <w:pPr>
        <w:jc w:val="both"/>
        <w:rPr>
          <w:rFonts w:asciiTheme="minorHAnsi" w:hAnsiTheme="minorHAnsi" w:cstheme="minorHAnsi"/>
          <w:lang w:val="en-US"/>
        </w:rPr>
      </w:pPr>
      <w:proofErr w:type="spellStart"/>
      <w:r w:rsidRPr="001E3DEB">
        <w:rPr>
          <w:rFonts w:asciiTheme="minorHAnsi" w:hAnsiTheme="minorHAnsi" w:cstheme="minorHAnsi"/>
          <w:lang w:val="en-US"/>
        </w:rPr>
        <w:t>Ovaj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Javni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natječaj</w:t>
      </w:r>
      <w:proofErr w:type="spellEnd"/>
      <w:r w:rsidRPr="001E3DEB">
        <w:rPr>
          <w:rFonts w:asciiTheme="minorHAnsi" w:hAnsiTheme="minorHAnsi" w:cstheme="minorHAnsi"/>
          <w:lang w:val="en-US"/>
        </w:rPr>
        <w:t xml:space="preserve"> bit </w:t>
      </w:r>
      <w:proofErr w:type="spellStart"/>
      <w:r w:rsidRPr="001E3DEB">
        <w:rPr>
          <w:rFonts w:asciiTheme="minorHAnsi" w:hAnsiTheme="minorHAnsi" w:cstheme="minorHAnsi"/>
          <w:lang w:val="en-US"/>
        </w:rPr>
        <w:t>će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objavljen</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službenoj</w:t>
      </w:r>
      <w:proofErr w:type="spellEnd"/>
      <w:r w:rsidRPr="001E3DEB">
        <w:rPr>
          <w:rFonts w:asciiTheme="minorHAnsi" w:hAnsiTheme="minorHAnsi" w:cstheme="minorHAnsi"/>
          <w:lang w:val="en-US"/>
        </w:rPr>
        <w:t xml:space="preserve"> internet </w:t>
      </w:r>
      <w:proofErr w:type="spellStart"/>
      <w:r w:rsidRPr="001E3DEB">
        <w:rPr>
          <w:rFonts w:asciiTheme="minorHAnsi" w:hAnsiTheme="minorHAnsi" w:cstheme="minorHAnsi"/>
          <w:lang w:val="en-US"/>
        </w:rPr>
        <w:t>stranici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Novske</w:t>
      </w:r>
      <w:proofErr w:type="spellEnd"/>
      <w:r w:rsidRPr="001E3DEB">
        <w:rPr>
          <w:rFonts w:asciiTheme="minorHAnsi" w:hAnsiTheme="minorHAnsi" w:cstheme="minorHAnsi"/>
          <w:lang w:val="en-US"/>
        </w:rPr>
        <w:t xml:space="preserve"> </w:t>
      </w:r>
      <w:hyperlink r:id="rId8" w:history="1">
        <w:r w:rsidRPr="001E3DEB">
          <w:rPr>
            <w:rStyle w:val="Hiperveza"/>
            <w:rFonts w:asciiTheme="minorHAnsi" w:hAnsiTheme="minorHAnsi" w:cstheme="minorHAnsi"/>
            <w:lang w:val="en-US"/>
          </w:rPr>
          <w:t>www.novska.hr</w:t>
        </w:r>
      </w:hyperlink>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i</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oglasnoj</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ploči</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sjedištu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Grada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Novske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Trg</w:t>
      </w:r>
      <w:proofErr w:type="spellEnd"/>
      <w:r w:rsidRPr="001E3DEB">
        <w:rPr>
          <w:rFonts w:asciiTheme="minorHAnsi" w:hAnsiTheme="minorHAnsi" w:cstheme="minorHAnsi"/>
          <w:lang w:val="en-US"/>
        </w:rPr>
        <w:t xml:space="preserve"> dr. </w:t>
      </w:r>
      <w:proofErr w:type="spellStart"/>
      <w:r w:rsidRPr="001E3DEB">
        <w:rPr>
          <w:rFonts w:asciiTheme="minorHAnsi" w:hAnsiTheme="minorHAnsi" w:cstheme="minorHAnsi"/>
          <w:lang w:val="en-US"/>
        </w:rPr>
        <w:t>Franje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Tuđmana</w:t>
      </w:r>
      <w:proofErr w:type="spellEnd"/>
      <w:r w:rsidRPr="001E3DEB">
        <w:rPr>
          <w:rFonts w:asciiTheme="minorHAnsi" w:hAnsiTheme="minorHAnsi" w:cstheme="minorHAnsi"/>
          <w:lang w:val="en-US"/>
        </w:rPr>
        <w:t xml:space="preserve"> 2/I kat, a </w:t>
      </w:r>
      <w:proofErr w:type="spellStart"/>
      <w:r w:rsidRPr="001E3DEB">
        <w:rPr>
          <w:rFonts w:asciiTheme="minorHAnsi" w:hAnsiTheme="minorHAnsi" w:cstheme="minorHAnsi"/>
          <w:lang w:val="en-US"/>
        </w:rPr>
        <w:t>prethodna</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obavijest</w:t>
      </w:r>
      <w:proofErr w:type="spellEnd"/>
      <w:r w:rsidRPr="001E3DEB">
        <w:rPr>
          <w:rFonts w:asciiTheme="minorHAnsi" w:hAnsiTheme="minorHAnsi" w:cstheme="minorHAnsi"/>
          <w:lang w:val="en-US"/>
        </w:rPr>
        <w:t xml:space="preserve"> o </w:t>
      </w:r>
      <w:proofErr w:type="spellStart"/>
      <w:r w:rsidRPr="001E3DEB">
        <w:rPr>
          <w:rFonts w:asciiTheme="minorHAnsi" w:hAnsiTheme="minorHAnsi" w:cstheme="minorHAnsi"/>
          <w:lang w:val="en-US"/>
        </w:rPr>
        <w:t>raspisivanju</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Javnog</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natječaja</w:t>
      </w:r>
      <w:proofErr w:type="spellEnd"/>
      <w:r w:rsidRPr="001E3DEB">
        <w:rPr>
          <w:rFonts w:asciiTheme="minorHAnsi" w:hAnsiTheme="minorHAnsi" w:cstheme="minorHAnsi"/>
          <w:lang w:val="en-US"/>
        </w:rPr>
        <w:t xml:space="preserve"> bit </w:t>
      </w:r>
      <w:proofErr w:type="spellStart"/>
      <w:r w:rsidRPr="001E3DEB">
        <w:rPr>
          <w:rFonts w:asciiTheme="minorHAnsi" w:hAnsiTheme="minorHAnsi" w:cstheme="minorHAnsi"/>
          <w:lang w:val="en-US"/>
        </w:rPr>
        <w:t>će</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objavljena</w:t>
      </w:r>
      <w:proofErr w:type="spellEnd"/>
      <w:r w:rsidRPr="001E3DEB">
        <w:rPr>
          <w:rFonts w:asciiTheme="minorHAnsi" w:hAnsiTheme="minorHAnsi" w:cstheme="minorHAnsi"/>
          <w:lang w:val="en-US"/>
        </w:rPr>
        <w:t xml:space="preserve"> u </w:t>
      </w:r>
      <w:proofErr w:type="spellStart"/>
      <w:r w:rsidRPr="001E3DEB">
        <w:rPr>
          <w:rFonts w:asciiTheme="minorHAnsi" w:hAnsiTheme="minorHAnsi" w:cstheme="minorHAnsi"/>
          <w:lang w:val="en-US"/>
        </w:rPr>
        <w:t>službenom</w:t>
      </w:r>
      <w:proofErr w:type="spellEnd"/>
      <w:r w:rsidRPr="001E3DEB">
        <w:rPr>
          <w:rFonts w:asciiTheme="minorHAnsi" w:hAnsiTheme="minorHAnsi" w:cstheme="minorHAnsi"/>
          <w:lang w:val="en-US"/>
        </w:rPr>
        <w:t xml:space="preserve"> </w:t>
      </w:r>
      <w:proofErr w:type="spellStart"/>
      <w:r w:rsidRPr="001E3DEB">
        <w:rPr>
          <w:rFonts w:asciiTheme="minorHAnsi" w:hAnsiTheme="minorHAnsi" w:cstheme="minorHAnsi"/>
          <w:lang w:val="en-US"/>
        </w:rPr>
        <w:t>glasilu</w:t>
      </w:r>
      <w:proofErr w:type="spellEnd"/>
      <w:r w:rsidRPr="001E3DEB">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novine</w:t>
      </w:r>
      <w:proofErr w:type="spellEnd"/>
      <w:r>
        <w:rPr>
          <w:rFonts w:asciiTheme="minorHAnsi" w:hAnsiTheme="minorHAnsi" w:cstheme="minorHAnsi"/>
          <w:lang w:val="en-US"/>
        </w:rPr>
        <w:t xml:space="preserve">.  </w:t>
      </w:r>
    </w:p>
    <w:p w14:paraId="5EE1DD7E" w14:textId="65C4A878" w:rsidR="00E82C90" w:rsidRPr="001E3DEB" w:rsidRDefault="00E82C90" w:rsidP="00E82C90">
      <w:pPr>
        <w:jc w:val="both"/>
        <w:rPr>
          <w:rFonts w:asciiTheme="minorHAnsi" w:hAnsiTheme="minorHAnsi" w:cstheme="minorHAnsi"/>
        </w:rPr>
      </w:pPr>
      <w:r>
        <w:rPr>
          <w:rFonts w:asciiTheme="minorHAnsi" w:hAnsiTheme="minorHAnsi" w:cstheme="minorHAnsi"/>
          <w:b/>
          <w:bCs/>
          <w:iCs/>
          <w:noProof/>
        </w:rPr>
        <w:lastRenderedPageBreak/>
        <w:drawing>
          <wp:inline distT="0" distB="0" distL="0" distR="0" wp14:anchorId="447FE779" wp14:editId="792E22FC">
            <wp:extent cx="5676822" cy="641985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9">
                      <a:extLst>
                        <a:ext uri="{28A0092B-C50C-407E-A947-70E740481C1C}">
                          <a14:useLocalDpi xmlns:a14="http://schemas.microsoft.com/office/drawing/2010/main" val="0"/>
                        </a:ext>
                      </a:extLst>
                    </a:blip>
                    <a:stretch>
                      <a:fillRect/>
                    </a:stretch>
                  </pic:blipFill>
                  <pic:spPr>
                    <a:xfrm>
                      <a:off x="0" y="0"/>
                      <a:ext cx="5725613" cy="6475027"/>
                    </a:xfrm>
                    <a:prstGeom prst="rect">
                      <a:avLst/>
                    </a:prstGeom>
                  </pic:spPr>
                </pic:pic>
              </a:graphicData>
            </a:graphic>
          </wp:inline>
        </w:drawing>
      </w:r>
    </w:p>
    <w:p w14:paraId="19FB091C" w14:textId="2C91F9DF" w:rsidR="00E82C90" w:rsidRDefault="00E82C90" w:rsidP="00E82C90">
      <w:pPr>
        <w:jc w:val="both"/>
        <w:rPr>
          <w:rFonts w:asciiTheme="minorHAnsi" w:hAnsiTheme="minorHAnsi" w:cstheme="minorHAnsi"/>
          <w:b/>
          <w:bCs/>
          <w:iCs/>
        </w:rPr>
      </w:pPr>
    </w:p>
    <w:p w14:paraId="4E9944F2" w14:textId="77777777" w:rsidR="00E82C90" w:rsidRPr="00643467" w:rsidRDefault="00E82C90" w:rsidP="00E82C90">
      <w:pPr>
        <w:jc w:val="both"/>
        <w:rPr>
          <w:rFonts w:asciiTheme="minorHAnsi" w:hAnsiTheme="minorHAnsi" w:cstheme="minorHAnsi"/>
          <w:b/>
          <w:bCs/>
          <w:iCs/>
        </w:rPr>
      </w:pPr>
      <w:r>
        <w:rPr>
          <w:rFonts w:asciiTheme="minorHAnsi" w:hAnsiTheme="minorHAnsi" w:cstheme="minorHAnsi"/>
          <w:b/>
          <w:bCs/>
          <w:iCs/>
          <w:noProof/>
        </w:rPr>
        <w:lastRenderedPageBreak/>
        <w:drawing>
          <wp:inline distT="0" distB="0" distL="0" distR="0" wp14:anchorId="3AF7AD97" wp14:editId="11F1731A">
            <wp:extent cx="5494403" cy="5343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0">
                      <a:extLst>
                        <a:ext uri="{28A0092B-C50C-407E-A947-70E740481C1C}">
                          <a14:useLocalDpi xmlns:a14="http://schemas.microsoft.com/office/drawing/2010/main" val="0"/>
                        </a:ext>
                      </a:extLst>
                    </a:blip>
                    <a:stretch>
                      <a:fillRect/>
                    </a:stretch>
                  </pic:blipFill>
                  <pic:spPr>
                    <a:xfrm>
                      <a:off x="0" y="0"/>
                      <a:ext cx="5515148" cy="5363701"/>
                    </a:xfrm>
                    <a:prstGeom prst="rect">
                      <a:avLst/>
                    </a:prstGeom>
                  </pic:spPr>
                </pic:pic>
              </a:graphicData>
            </a:graphic>
          </wp:inline>
        </w:drawing>
      </w:r>
    </w:p>
    <w:p w14:paraId="68F6E695" w14:textId="77777777" w:rsidR="00E82C90" w:rsidRDefault="00E82C90" w:rsidP="00E82C90">
      <w:pPr>
        <w:jc w:val="both"/>
        <w:rPr>
          <w:rFonts w:asciiTheme="minorHAnsi" w:hAnsiTheme="minorHAnsi" w:cstheme="minorHAnsi"/>
          <w:iCs/>
        </w:rPr>
      </w:pPr>
    </w:p>
    <w:bookmarkEnd w:id="1"/>
    <w:p w14:paraId="06AC82C8" w14:textId="2289E2A3" w:rsidR="0090256F" w:rsidRPr="00E82C90" w:rsidRDefault="00E82C90" w:rsidP="00E82C90">
      <w:pPr>
        <w:rPr>
          <w:rFonts w:asciiTheme="minorHAnsi" w:hAnsiTheme="minorHAnsi" w:cstheme="minorHAnsi"/>
        </w:rPr>
      </w:pPr>
      <w:r w:rsidRPr="00B11520">
        <w:rPr>
          <w:rFonts w:asciiTheme="minorHAnsi" w:hAnsiTheme="minorHAnsi" w:cstheme="minorHAnsi"/>
        </w:rPr>
        <w:t xml:space="preserve">NAPOMENA: Grafički prikaz preuzet je iz procjembenog elaborata tržišne vrijednosti nekretnina. </w:t>
      </w:r>
    </w:p>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52831EC0" w:rsidR="0090256F" w:rsidRPr="009665F0" w:rsidRDefault="00E82C90" w:rsidP="00E82C9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90256F" w:rsidRPr="009665F0">
        <w:rPr>
          <w:rFonts w:asciiTheme="minorHAnsi" w:hAnsiTheme="minorHAnsi" w:cstheme="minorHAnsi"/>
          <w:b/>
          <w:sz w:val="22"/>
          <w:szCs w:val="22"/>
        </w:rPr>
        <w:t>GRADONAČELNIK</w:t>
      </w:r>
    </w:p>
    <w:p w14:paraId="690C7DEF" w14:textId="77777777" w:rsidR="0090256F" w:rsidRPr="009665F0" w:rsidRDefault="0090256F" w:rsidP="00E82C90">
      <w:pPr>
        <w:jc w:val="right"/>
        <w:rPr>
          <w:rFonts w:asciiTheme="minorHAnsi" w:hAnsiTheme="minorHAnsi" w:cstheme="minorHAnsi"/>
          <w:b/>
          <w:sz w:val="22"/>
          <w:szCs w:val="22"/>
        </w:rPr>
      </w:pPr>
    </w:p>
    <w:p w14:paraId="1F481743" w14:textId="77777777" w:rsidR="0090256F" w:rsidRPr="009665F0" w:rsidRDefault="0090256F" w:rsidP="00E82C90">
      <w:pPr>
        <w:jc w:val="right"/>
        <w:rPr>
          <w:rFonts w:asciiTheme="minorHAnsi" w:hAnsiTheme="minorHAnsi" w:cstheme="minorHAnsi"/>
          <w:b/>
          <w:sz w:val="22"/>
          <w:szCs w:val="22"/>
        </w:rPr>
      </w:pPr>
      <w:r w:rsidRPr="009665F0">
        <w:rPr>
          <w:rFonts w:asciiTheme="minorHAnsi" w:hAnsiTheme="minorHAnsi" w:cstheme="minorHAnsi"/>
          <w:b/>
          <w:sz w:val="22"/>
          <w:szCs w:val="22"/>
        </w:rPr>
        <w:t xml:space="preserve">                                                                                                               Marin </w:t>
      </w:r>
      <w:proofErr w:type="spellStart"/>
      <w:r w:rsidRPr="009665F0">
        <w:rPr>
          <w:rFonts w:asciiTheme="minorHAnsi" w:hAnsiTheme="minorHAnsi" w:cstheme="minorHAnsi"/>
          <w:b/>
          <w:sz w:val="22"/>
          <w:szCs w:val="22"/>
        </w:rPr>
        <w:t>Piletić</w:t>
      </w:r>
      <w:proofErr w:type="spellEnd"/>
      <w:r w:rsidRPr="009665F0">
        <w:rPr>
          <w:rFonts w:asciiTheme="minorHAnsi" w:hAnsiTheme="minorHAnsi" w:cstheme="minorHAnsi"/>
          <w:b/>
          <w:sz w:val="22"/>
          <w:szCs w:val="22"/>
        </w:rPr>
        <w:t>, prof.</w:t>
      </w:r>
      <w:r w:rsidR="00553939">
        <w:rPr>
          <w:rFonts w:asciiTheme="minorHAnsi" w:hAnsiTheme="minorHAnsi" w:cstheme="minorHAnsi"/>
          <w:b/>
          <w:sz w:val="22"/>
          <w:szCs w:val="22"/>
        </w:rPr>
        <w:t xml:space="preserve"> v.r.</w:t>
      </w:r>
    </w:p>
    <w:p w14:paraId="2BB12C39" w14:textId="77777777" w:rsidR="00F93928" w:rsidRPr="009665F0" w:rsidRDefault="00F93928"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25BDCBA2"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DA2C04">
        <w:rPr>
          <w:rFonts w:asciiTheme="minorHAnsi" w:hAnsiTheme="minorHAnsi" w:cstheme="minorHAnsi"/>
          <w:sz w:val="22"/>
          <w:szCs w:val="22"/>
        </w:rPr>
        <w:t>127</w:t>
      </w:r>
      <w:r w:rsidRPr="009665F0">
        <w:rPr>
          <w:rFonts w:asciiTheme="minorHAnsi" w:hAnsiTheme="minorHAnsi" w:cstheme="minorHAnsi"/>
          <w:sz w:val="22"/>
          <w:szCs w:val="22"/>
        </w:rPr>
        <w:t>/20</w:t>
      </w:r>
      <w:r w:rsidR="00E82C90">
        <w:rPr>
          <w:rFonts w:asciiTheme="minorHAnsi" w:hAnsiTheme="minorHAnsi" w:cstheme="minorHAnsi"/>
          <w:sz w:val="22"/>
          <w:szCs w:val="22"/>
        </w:rPr>
        <w:t>20</w:t>
      </w:r>
      <w:r w:rsidRPr="009665F0">
        <w:rPr>
          <w:rFonts w:asciiTheme="minorHAnsi" w:hAnsiTheme="minorHAnsi" w:cstheme="minorHAnsi"/>
          <w:sz w:val="22"/>
          <w:szCs w:val="22"/>
        </w:rPr>
        <w:t xml:space="preserve"> od 1</w:t>
      </w:r>
      <w:r w:rsidR="00DA2C04">
        <w:rPr>
          <w:rFonts w:asciiTheme="minorHAnsi" w:hAnsiTheme="minorHAnsi" w:cstheme="minorHAnsi"/>
          <w:sz w:val="22"/>
          <w:szCs w:val="22"/>
        </w:rPr>
        <w:t>7</w:t>
      </w:r>
      <w:r w:rsidRPr="009665F0">
        <w:rPr>
          <w:rFonts w:asciiTheme="minorHAnsi" w:hAnsiTheme="minorHAnsi" w:cstheme="minorHAnsi"/>
          <w:sz w:val="22"/>
          <w:szCs w:val="22"/>
        </w:rPr>
        <w:t xml:space="preserve">. </w:t>
      </w:r>
      <w:r w:rsidR="00DA2C04">
        <w:rPr>
          <w:rFonts w:asciiTheme="minorHAnsi" w:hAnsiTheme="minorHAnsi" w:cstheme="minorHAnsi"/>
          <w:sz w:val="22"/>
          <w:szCs w:val="22"/>
        </w:rPr>
        <w:t>studenoga</w:t>
      </w:r>
      <w:r w:rsidRPr="009665F0">
        <w:rPr>
          <w:rFonts w:asciiTheme="minorHAnsi" w:hAnsiTheme="minorHAnsi" w:cstheme="minorHAnsi"/>
          <w:sz w:val="22"/>
          <w:szCs w:val="22"/>
        </w:rPr>
        <w:t xml:space="preserve"> 20</w:t>
      </w:r>
      <w:r w:rsidR="00DA2C04">
        <w:rPr>
          <w:rFonts w:asciiTheme="minorHAnsi" w:hAnsiTheme="minorHAnsi" w:cstheme="minorHAnsi"/>
          <w:sz w:val="22"/>
          <w:szCs w:val="22"/>
        </w:rPr>
        <w:t>20</w:t>
      </w:r>
      <w:r w:rsidRPr="009665F0">
        <w:rPr>
          <w:rFonts w:asciiTheme="minorHAnsi" w:hAnsiTheme="minorHAnsi" w:cstheme="minorHAnsi"/>
          <w:sz w:val="22"/>
          <w:szCs w:val="22"/>
        </w:rPr>
        <w:t xml:space="preserve">. godine. ROK ZA PODNOŠENJE PONUDA OTVOREN JE DO 4. </w:t>
      </w:r>
      <w:r w:rsidR="00E82C90">
        <w:rPr>
          <w:rFonts w:asciiTheme="minorHAnsi" w:hAnsiTheme="minorHAnsi" w:cstheme="minorHAnsi"/>
          <w:sz w:val="22"/>
          <w:szCs w:val="22"/>
        </w:rPr>
        <w:t>PROSINCA</w:t>
      </w:r>
      <w:r w:rsidRPr="009665F0">
        <w:rPr>
          <w:rFonts w:asciiTheme="minorHAnsi" w:hAnsiTheme="minorHAnsi" w:cstheme="minorHAnsi"/>
          <w:sz w:val="22"/>
          <w:szCs w:val="22"/>
        </w:rPr>
        <w:t xml:space="preserve"> 20</w:t>
      </w:r>
      <w:r w:rsidR="00E82C90">
        <w:rPr>
          <w:rFonts w:asciiTheme="minorHAnsi" w:hAnsiTheme="minorHAnsi" w:cstheme="minorHAnsi"/>
          <w:sz w:val="22"/>
          <w:szCs w:val="22"/>
        </w:rPr>
        <w:t>20.</w:t>
      </w:r>
    </w:p>
    <w:p w14:paraId="189F1D9D" w14:textId="77777777" w:rsidR="00E82C90" w:rsidRDefault="00E82C90"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11"/>
      <w:headerReference w:type="first" r:id="rId12"/>
      <w:footerReference w:type="first" r:id="rId13"/>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5B14" w14:textId="77777777" w:rsidR="00B4248B" w:rsidRDefault="00B4248B" w:rsidP="006823A3">
      <w:r>
        <w:separator/>
      </w:r>
    </w:p>
  </w:endnote>
  <w:endnote w:type="continuationSeparator" w:id="0">
    <w:p w14:paraId="1DE48B1A" w14:textId="77777777" w:rsidR="00B4248B" w:rsidRDefault="00B4248B"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2D64F" w14:textId="77777777" w:rsidR="00B4248B" w:rsidRDefault="00B4248B" w:rsidP="006823A3">
      <w:r>
        <w:separator/>
      </w:r>
    </w:p>
  </w:footnote>
  <w:footnote w:type="continuationSeparator" w:id="0">
    <w:p w14:paraId="0030AEB6" w14:textId="77777777" w:rsidR="00B4248B" w:rsidRDefault="00B4248B"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67FE4"/>
    <w:rsid w:val="001C3B0F"/>
    <w:rsid w:val="00237A34"/>
    <w:rsid w:val="002B0F8A"/>
    <w:rsid w:val="002C078E"/>
    <w:rsid w:val="00324A47"/>
    <w:rsid w:val="00396DAA"/>
    <w:rsid w:val="00480EB5"/>
    <w:rsid w:val="005358B0"/>
    <w:rsid w:val="00541D8E"/>
    <w:rsid w:val="00553939"/>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9C73A7"/>
    <w:rsid w:val="009E1BD9"/>
    <w:rsid w:val="00A44104"/>
    <w:rsid w:val="00A66678"/>
    <w:rsid w:val="00A74EB0"/>
    <w:rsid w:val="00A81765"/>
    <w:rsid w:val="00A924F7"/>
    <w:rsid w:val="00AD0B41"/>
    <w:rsid w:val="00B2135F"/>
    <w:rsid w:val="00B3404E"/>
    <w:rsid w:val="00B41608"/>
    <w:rsid w:val="00B4248B"/>
    <w:rsid w:val="00B87A72"/>
    <w:rsid w:val="00B94FA6"/>
    <w:rsid w:val="00BA5E96"/>
    <w:rsid w:val="00C644BC"/>
    <w:rsid w:val="00C92109"/>
    <w:rsid w:val="00CB6CC4"/>
    <w:rsid w:val="00CD7742"/>
    <w:rsid w:val="00D51211"/>
    <w:rsid w:val="00D7783B"/>
    <w:rsid w:val="00DA2C04"/>
    <w:rsid w:val="00E06BE9"/>
    <w:rsid w:val="00E203D7"/>
    <w:rsid w:val="00E626FC"/>
    <w:rsid w:val="00E82C90"/>
    <w:rsid w:val="00E83C65"/>
    <w:rsid w:val="00E94D2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818</Words>
  <Characters>4667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6</cp:revision>
  <cp:lastPrinted>2019-01-23T08:06:00Z</cp:lastPrinted>
  <dcterms:created xsi:type="dcterms:W3CDTF">2020-11-17T07:49:00Z</dcterms:created>
  <dcterms:modified xsi:type="dcterms:W3CDTF">2020-11-19T07:39:00Z</dcterms:modified>
</cp:coreProperties>
</file>