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FA" w:rsidRDefault="009355FA" w:rsidP="00096D1F">
      <w:bookmarkStart w:id="0" w:name="_GoBack"/>
      <w:bookmarkEnd w:id="0"/>
    </w:p>
    <w:p w:rsidR="00DF611C" w:rsidRDefault="00DF611C" w:rsidP="00096D1F"/>
    <w:p w:rsidR="00DF611C" w:rsidRPr="005306E3" w:rsidRDefault="00DF611C" w:rsidP="005306E3">
      <w:pPr>
        <w:jc w:val="center"/>
        <w:rPr>
          <w:b/>
          <w:sz w:val="22"/>
          <w:szCs w:val="22"/>
        </w:rPr>
      </w:pPr>
      <w:r w:rsidRPr="005306E3">
        <w:rPr>
          <w:b/>
          <w:sz w:val="22"/>
          <w:szCs w:val="22"/>
        </w:rPr>
        <w:t>ZAHTJEV</w:t>
      </w:r>
    </w:p>
    <w:p w:rsidR="00DF611C" w:rsidRPr="005306E3" w:rsidRDefault="00DF611C" w:rsidP="005306E3">
      <w:pPr>
        <w:jc w:val="center"/>
        <w:rPr>
          <w:b/>
          <w:sz w:val="22"/>
          <w:szCs w:val="22"/>
        </w:rPr>
      </w:pPr>
      <w:r w:rsidRPr="005306E3">
        <w:rPr>
          <w:b/>
          <w:sz w:val="22"/>
          <w:szCs w:val="22"/>
        </w:rPr>
        <w:t>ZA UTVRĐIVANAJE OBVEZE PLAĆANJA</w:t>
      </w:r>
    </w:p>
    <w:p w:rsidR="00DF611C" w:rsidRPr="005306E3" w:rsidRDefault="00DF611C" w:rsidP="005306E3">
      <w:pPr>
        <w:jc w:val="center"/>
        <w:rPr>
          <w:b/>
          <w:sz w:val="22"/>
          <w:szCs w:val="22"/>
        </w:rPr>
      </w:pPr>
      <w:r w:rsidRPr="005306E3">
        <w:rPr>
          <w:b/>
          <w:sz w:val="22"/>
          <w:szCs w:val="22"/>
        </w:rPr>
        <w:t>KOMUNALNE NAKNADE</w:t>
      </w:r>
    </w:p>
    <w:p w:rsidR="00DF611C" w:rsidRDefault="00DF611C" w:rsidP="00963E24"/>
    <w:p w:rsidR="00DF611C" w:rsidRDefault="00DF611C" w:rsidP="00963E24"/>
    <w:p w:rsidR="00DF611C" w:rsidRDefault="00DF611C" w:rsidP="00DF611C">
      <w:pPr>
        <w:jc w:val="both"/>
      </w:pPr>
      <w:r w:rsidRPr="00DF611C">
        <w:t xml:space="preserve">Obveznik </w:t>
      </w:r>
      <w:r>
        <w:t>komunalne naknade _______________________________________________________________</w:t>
      </w:r>
    </w:p>
    <w:p w:rsidR="00DF611C" w:rsidRDefault="00823D2B" w:rsidP="00DF611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(ime i prezime/naziv tvrtke)</w:t>
      </w:r>
    </w:p>
    <w:p w:rsidR="00823D2B" w:rsidRDefault="00823D2B" w:rsidP="00DF611C">
      <w:pPr>
        <w:jc w:val="both"/>
      </w:pPr>
      <w:r>
        <w:t>OIB: ______________________ telefon/mobitel _____________________ e-mail: ____________________</w:t>
      </w:r>
    </w:p>
    <w:p w:rsidR="00823D2B" w:rsidRDefault="00823D2B" w:rsidP="00DF611C">
      <w:pPr>
        <w:jc w:val="both"/>
      </w:pPr>
    </w:p>
    <w:p w:rsidR="00823D2B" w:rsidRDefault="00823D2B" w:rsidP="00DF611C">
      <w:pPr>
        <w:jc w:val="both"/>
      </w:pPr>
      <w:r>
        <w:t>Adresa prostora/zemljišta: __________________________________________________________________</w:t>
      </w:r>
    </w:p>
    <w:p w:rsidR="00823D2B" w:rsidRDefault="00823D2B" w:rsidP="00DF611C">
      <w:pPr>
        <w:jc w:val="both"/>
      </w:pPr>
    </w:p>
    <w:p w:rsidR="00823D2B" w:rsidRDefault="00823D2B" w:rsidP="00DF611C">
      <w:pPr>
        <w:jc w:val="both"/>
      </w:pPr>
      <w:r>
        <w:t>k.č.br. _________________ k.o. ____________________</w:t>
      </w:r>
    </w:p>
    <w:p w:rsidR="00823D2B" w:rsidRDefault="00823D2B" w:rsidP="00DF611C">
      <w:pPr>
        <w:jc w:val="both"/>
      </w:pPr>
    </w:p>
    <w:p w:rsidR="00823D2B" w:rsidRDefault="00823D2B" w:rsidP="00DF611C">
      <w:pPr>
        <w:jc w:val="both"/>
      </w:pPr>
    </w:p>
    <w:p w:rsidR="00823D2B" w:rsidRDefault="00823D2B" w:rsidP="00DF611C">
      <w:pPr>
        <w:jc w:val="both"/>
      </w:pPr>
      <w:r>
        <w:t>VRSTA PROSTORA I DJELATNOST:</w:t>
      </w:r>
    </w:p>
    <w:p w:rsidR="00823D2B" w:rsidRDefault="00823D2B" w:rsidP="00DF611C">
      <w:pPr>
        <w:jc w:val="both"/>
      </w:pPr>
    </w:p>
    <w:p w:rsidR="009C1491" w:rsidRDefault="00823D2B" w:rsidP="009C1491">
      <w:pPr>
        <w:numPr>
          <w:ilvl w:val="0"/>
          <w:numId w:val="20"/>
        </w:numPr>
        <w:jc w:val="both"/>
      </w:pPr>
      <w:r>
        <w:t>stambeni prostor __________________  godina izgradnje _________ površina ______________ m</w:t>
      </w:r>
      <w:r w:rsidR="009C1491" w:rsidRPr="00963E24">
        <w:t>2</w:t>
      </w:r>
      <w:r w:rsidR="009C1491">
        <w:t xml:space="preserve">    </w:t>
      </w:r>
    </w:p>
    <w:p w:rsidR="000F530B" w:rsidRDefault="000F530B" w:rsidP="000F530B">
      <w:pPr>
        <w:ind w:left="2160"/>
        <w:jc w:val="both"/>
      </w:pPr>
      <w:r>
        <w:t xml:space="preserve">      (kuća/stan)</w:t>
      </w:r>
    </w:p>
    <w:p w:rsidR="000F530B" w:rsidRDefault="000F530B" w:rsidP="000F530B">
      <w:pPr>
        <w:jc w:val="both"/>
      </w:pPr>
    </w:p>
    <w:p w:rsidR="000F530B" w:rsidRDefault="000F530B" w:rsidP="000F530B">
      <w:pPr>
        <w:numPr>
          <w:ilvl w:val="0"/>
          <w:numId w:val="20"/>
        </w:numPr>
        <w:jc w:val="both"/>
      </w:pPr>
      <w:r>
        <w:t>poslovni prostor __________________________________________________  ___________ m</w:t>
      </w:r>
      <w:r w:rsidRPr="00963E24">
        <w:t>2</w:t>
      </w:r>
    </w:p>
    <w:p w:rsidR="000F530B" w:rsidRDefault="000F530B" w:rsidP="000F530B">
      <w:pPr>
        <w:ind w:left="2160"/>
        <w:jc w:val="both"/>
      </w:pPr>
      <w:r>
        <w:t xml:space="preserve">          (djelatnost koja se obavlja u poslovnom prostoru)</w:t>
      </w:r>
    </w:p>
    <w:p w:rsidR="000F530B" w:rsidRDefault="000F530B" w:rsidP="000F530B">
      <w:pPr>
        <w:ind w:left="2160"/>
        <w:jc w:val="both"/>
      </w:pPr>
    </w:p>
    <w:p w:rsidR="000F530B" w:rsidRDefault="000F530B" w:rsidP="000F530B">
      <w:pPr>
        <w:numPr>
          <w:ilvl w:val="0"/>
          <w:numId w:val="20"/>
        </w:numPr>
        <w:jc w:val="both"/>
      </w:pPr>
      <w:r>
        <w:t>garažni prostor ________________ m</w:t>
      </w:r>
      <w:r w:rsidRPr="00963E24">
        <w:t>2</w:t>
      </w:r>
    </w:p>
    <w:p w:rsidR="000F530B" w:rsidRDefault="000F530B" w:rsidP="000F530B">
      <w:pPr>
        <w:jc w:val="both"/>
      </w:pPr>
    </w:p>
    <w:p w:rsidR="000F530B" w:rsidRDefault="000F530B" w:rsidP="000F530B">
      <w:pPr>
        <w:numPr>
          <w:ilvl w:val="0"/>
          <w:numId w:val="20"/>
        </w:numPr>
        <w:jc w:val="both"/>
      </w:pPr>
      <w:r>
        <w:t>građevinsko zemljište koje se koristi u svrhu obavljanja poslovne djelatnosti  _______________ m</w:t>
      </w:r>
      <w:r w:rsidRPr="00963E24">
        <w:t>2</w:t>
      </w:r>
    </w:p>
    <w:p w:rsidR="000F530B" w:rsidRDefault="000F530B" w:rsidP="000F530B">
      <w:pPr>
        <w:ind w:left="720"/>
        <w:jc w:val="both"/>
      </w:pPr>
    </w:p>
    <w:p w:rsidR="000F530B" w:rsidRDefault="000F530B" w:rsidP="000F530B">
      <w:pPr>
        <w:numPr>
          <w:ilvl w:val="0"/>
          <w:numId w:val="20"/>
        </w:numPr>
        <w:jc w:val="both"/>
      </w:pPr>
      <w:r>
        <w:t>neizgrađeno građevinsko zemljište ______________ m</w:t>
      </w:r>
      <w:r w:rsidRPr="00963E24">
        <w:t>2</w:t>
      </w:r>
    </w:p>
    <w:p w:rsidR="000F530B" w:rsidRDefault="000F530B" w:rsidP="000F530B">
      <w:pPr>
        <w:ind w:left="2160"/>
        <w:jc w:val="both"/>
      </w:pPr>
    </w:p>
    <w:p w:rsidR="000F530B" w:rsidRDefault="000F530B" w:rsidP="000F530B">
      <w:pPr>
        <w:ind w:left="2160" w:hanging="2160"/>
        <w:jc w:val="both"/>
      </w:pPr>
      <w:r>
        <w:t>Datum obračuna komunalne naknade ______________________________________.</w:t>
      </w:r>
    </w:p>
    <w:p w:rsidR="000F530B" w:rsidRDefault="000F530B" w:rsidP="000F530B">
      <w:pPr>
        <w:ind w:left="2160" w:hanging="2160"/>
        <w:jc w:val="both"/>
      </w:pPr>
    </w:p>
    <w:p w:rsidR="000F530B" w:rsidRDefault="000F530B" w:rsidP="000F530B">
      <w:pPr>
        <w:ind w:left="2160" w:hanging="2160"/>
        <w:jc w:val="both"/>
      </w:pPr>
      <w:r>
        <w:t>Adresa na koju slati rješenja/račune komunalne naknade _________________________________________.</w:t>
      </w:r>
    </w:p>
    <w:p w:rsidR="000F530B" w:rsidRDefault="000F530B" w:rsidP="000F530B">
      <w:pPr>
        <w:ind w:left="2160" w:hanging="2160"/>
        <w:jc w:val="both"/>
      </w:pPr>
    </w:p>
    <w:p w:rsidR="000F530B" w:rsidRDefault="000F530B" w:rsidP="000F530B">
      <w:pPr>
        <w:ind w:left="2160" w:hanging="2160"/>
        <w:jc w:val="both"/>
      </w:pPr>
      <w:r>
        <w:t>Dosadašnji obveznik (ime i prezime i OIB) ___________________________________________________ .</w:t>
      </w:r>
    </w:p>
    <w:p w:rsidR="000F530B" w:rsidRDefault="000F530B" w:rsidP="000F530B">
      <w:pPr>
        <w:ind w:left="2160" w:hanging="2160"/>
        <w:jc w:val="both"/>
      </w:pPr>
    </w:p>
    <w:p w:rsidR="000F530B" w:rsidRDefault="000F530B" w:rsidP="000F530B">
      <w:pPr>
        <w:ind w:left="2160" w:hanging="2160"/>
        <w:jc w:val="both"/>
      </w:pPr>
      <w:r>
        <w:t>Dokumentacija temeljem koje se vrši promjena:</w:t>
      </w:r>
    </w:p>
    <w:p w:rsidR="000F530B" w:rsidRDefault="000F530B" w:rsidP="000F530B">
      <w:pPr>
        <w:numPr>
          <w:ilvl w:val="0"/>
          <w:numId w:val="23"/>
        </w:numPr>
        <w:jc w:val="both"/>
      </w:pPr>
      <w:r>
        <w:t>Rješenje o o nasljeđivanju ili Ugovor o darovanju</w:t>
      </w:r>
    </w:p>
    <w:p w:rsidR="000F530B" w:rsidRDefault="000F530B" w:rsidP="000F530B">
      <w:pPr>
        <w:numPr>
          <w:ilvl w:val="0"/>
          <w:numId w:val="23"/>
        </w:numPr>
        <w:jc w:val="both"/>
      </w:pPr>
      <w:r>
        <w:t>Ugovor o zakupu/najmu</w:t>
      </w:r>
    </w:p>
    <w:p w:rsidR="000F530B" w:rsidRDefault="000F530B" w:rsidP="000F530B">
      <w:pPr>
        <w:numPr>
          <w:ilvl w:val="0"/>
          <w:numId w:val="23"/>
        </w:numPr>
        <w:jc w:val="both"/>
      </w:pPr>
      <w:r>
        <w:t>Ugovor o kupoprodaji</w:t>
      </w:r>
    </w:p>
    <w:p w:rsidR="000F530B" w:rsidRDefault="000F530B" w:rsidP="000F530B">
      <w:pPr>
        <w:numPr>
          <w:ilvl w:val="0"/>
          <w:numId w:val="23"/>
        </w:numPr>
        <w:jc w:val="both"/>
      </w:pPr>
      <w:r>
        <w:t>Preslik izvatka iz sudskog registra</w:t>
      </w:r>
    </w:p>
    <w:p w:rsidR="000F530B" w:rsidRDefault="000F530B" w:rsidP="000F530B">
      <w:pPr>
        <w:numPr>
          <w:ilvl w:val="0"/>
          <w:numId w:val="23"/>
        </w:numPr>
        <w:jc w:val="both"/>
      </w:pPr>
      <w:r>
        <w:t>Preslik rješenja o otvaranju obrta</w:t>
      </w:r>
    </w:p>
    <w:p w:rsidR="000F530B" w:rsidRDefault="000F530B" w:rsidP="000F530B">
      <w:pPr>
        <w:jc w:val="both"/>
      </w:pPr>
    </w:p>
    <w:p w:rsidR="000F530B" w:rsidRDefault="000F530B" w:rsidP="000F530B">
      <w:pPr>
        <w:jc w:val="both"/>
      </w:pPr>
    </w:p>
    <w:p w:rsidR="000F530B" w:rsidRDefault="000F530B" w:rsidP="000F530B">
      <w:pPr>
        <w:ind w:left="6480"/>
        <w:jc w:val="both"/>
        <w:rPr>
          <w:b/>
        </w:rPr>
      </w:pPr>
      <w:r w:rsidRPr="00541DB5">
        <w:rPr>
          <w:b/>
        </w:rPr>
        <w:t>Podnositelj zahtjeva</w:t>
      </w:r>
    </w:p>
    <w:p w:rsidR="00541DB5" w:rsidRDefault="00541DB5" w:rsidP="000F530B">
      <w:pPr>
        <w:ind w:left="6480"/>
        <w:jc w:val="both"/>
        <w:rPr>
          <w:b/>
        </w:rPr>
      </w:pPr>
    </w:p>
    <w:p w:rsidR="00541DB5" w:rsidRDefault="00541DB5" w:rsidP="000F530B">
      <w:pPr>
        <w:ind w:left="6480"/>
        <w:jc w:val="both"/>
        <w:rPr>
          <w:b/>
        </w:rPr>
      </w:pPr>
    </w:p>
    <w:p w:rsidR="00541DB5" w:rsidRDefault="00541DB5" w:rsidP="00541DB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__________________________</w:t>
      </w:r>
    </w:p>
    <w:p w:rsidR="00541DB5" w:rsidRDefault="00541DB5" w:rsidP="00541DB5">
      <w:pPr>
        <w:jc w:val="both"/>
        <w:rPr>
          <w:b/>
        </w:rPr>
      </w:pPr>
    </w:p>
    <w:p w:rsidR="000F530B" w:rsidRPr="00DF611C" w:rsidRDefault="00541DB5" w:rsidP="00541DB5">
      <w:pPr>
        <w:jc w:val="both"/>
      </w:pPr>
      <w:r>
        <w:rPr>
          <w:b/>
          <w:sz w:val="16"/>
          <w:szCs w:val="16"/>
        </w:rPr>
        <w:t>Temeljem članka 22. stavak 7. Zakona o komunalnom gospodarstvu (NN 36/95, 70/97, 128/99, 57/00, 129/00, 59/01, 26/03, 82/04, 110/04, 178/04, 38/09, 79/09, 153/09, 49/11, 84/11, 90/11, 144/12, 94/13, 153/13, 147/14, 36/15) obveznik plaćanja komunalne naknade (fizička ili pravna osoba) dužna je u roku 15 dana od dana nastanka obveze ili promjene osobe obveznika istu prijaviti upravnom tijelu nadležnom za komunalno gospodarstvo jedinice lokalne samouprave na čijem se području nalazi nekretnina.</w:t>
      </w:r>
    </w:p>
    <w:sectPr w:rsidR="000F530B" w:rsidRPr="00DF611C" w:rsidSect="00541DB5">
      <w:footerReference w:type="default" r:id="rId9"/>
      <w:headerReference w:type="first" r:id="rId10"/>
      <w:pgSz w:w="11909" w:h="16834"/>
      <w:pgMar w:top="1440" w:right="1800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0A" w:rsidRDefault="006B7F0A">
      <w:r>
        <w:separator/>
      </w:r>
    </w:p>
  </w:endnote>
  <w:endnote w:type="continuationSeparator" w:id="0">
    <w:p w:rsidR="006B7F0A" w:rsidRDefault="006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ldine40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AE" w:rsidRDefault="006E7DAE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_____________________________________________________________________________________________________</w:t>
    </w:r>
    <w:r w:rsidR="000252C8">
      <w:rPr>
        <w:rFonts w:ascii="CRO_Korinna-Normal" w:hAnsi="CRO_Korinna-Normal"/>
        <w:b/>
        <w:sz w:val="16"/>
      </w:rPr>
      <w:t>_______</w:t>
    </w:r>
    <w:r w:rsidR="000252C8">
      <w:rPr>
        <w:rFonts w:ascii="CRO_Korinna-Normal" w:hAnsi="CRO_Korinna-Normal"/>
        <w:sz w:val="16"/>
      </w:rPr>
      <w:t xml:space="preserve"> Tel. (044)691-500</w:t>
    </w:r>
    <w:r>
      <w:rPr>
        <w:rFonts w:ascii="CRO_Korinna-Normal" w:hAnsi="CRO_Korinna-Normal"/>
        <w:sz w:val="16"/>
      </w:rPr>
      <w:t xml:space="preserve">                                </w:t>
    </w:r>
    <w:r w:rsidR="000252C8">
      <w:rPr>
        <w:rFonts w:ascii="CRO_Korinna-Normal" w:hAnsi="CRO_Korinna-Normal"/>
        <w:sz w:val="16"/>
      </w:rPr>
      <w:t xml:space="preserve">             </w:t>
    </w:r>
    <w:r>
      <w:rPr>
        <w:rFonts w:ascii="CRO_Korinna-Normal" w:hAnsi="CRO_Korinna-Normal"/>
        <w:sz w:val="16"/>
      </w:rPr>
      <w:t xml:space="preserve">     </w:t>
    </w:r>
    <w:r w:rsidR="000252C8">
      <w:rPr>
        <w:rFonts w:ascii="CRO_Korinna-Normal" w:hAnsi="CRO_Korinna-Normal"/>
        <w:sz w:val="16"/>
      </w:rPr>
      <w:t xml:space="preserve">      </w:t>
    </w:r>
    <w:r>
      <w:rPr>
        <w:rFonts w:ascii="CRO_Korinna-Normal" w:hAnsi="CRO_Korinna-Normal"/>
        <w:sz w:val="16"/>
      </w:rPr>
      <w:t xml:space="preserve">  </w:t>
    </w:r>
    <w:r>
      <w:rPr>
        <w:sz w:val="16"/>
      </w:rPr>
      <w:t xml:space="preserve">Trg dr. Franje Tuđmana  2       </w:t>
    </w:r>
    <w:r>
      <w:rPr>
        <w:rFonts w:ascii="CRO_Korinna-Normal" w:hAnsi="CRO_Korinna-Normal"/>
        <w:sz w:val="16"/>
      </w:rPr>
      <w:t xml:space="preserve">                 </w:t>
    </w:r>
    <w:r w:rsidR="000252C8">
      <w:rPr>
        <w:rFonts w:ascii="CRO_Korinna-Normal" w:hAnsi="CRO_Korinna-Normal"/>
        <w:sz w:val="16"/>
      </w:rPr>
      <w:t xml:space="preserve">                               </w:t>
    </w:r>
    <w:r>
      <w:rPr>
        <w:rFonts w:ascii="CRO_Korinna-Normal" w:hAnsi="CRO_Korinna-Normal"/>
        <w:sz w:val="16"/>
      </w:rPr>
      <w:t xml:space="preserve"> </w:t>
    </w:r>
    <w:r w:rsidR="000252C8">
      <w:rPr>
        <w:rFonts w:ascii="CRO_Korinna-Normal" w:hAnsi="CRO_Korinna-Normal"/>
        <w:sz w:val="16"/>
      </w:rPr>
      <w:t>Fax. (044) 691-518</w:t>
    </w:r>
  </w:p>
  <w:p w:rsidR="006E7DAE" w:rsidRDefault="006E7DAE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</w:t>
    </w:r>
    <w:r w:rsidR="000252C8">
      <w:rPr>
        <w:rFonts w:ascii="CRO_Korinna-Normal" w:hAnsi="CRO_Korinna-Normal"/>
        <w:sz w:val="16"/>
      </w:rPr>
      <w:t xml:space="preserve">    </w:t>
    </w:r>
    <w:r>
      <w:rPr>
        <w:rFonts w:ascii="CRO_Korinna-Normal" w:hAnsi="CRO_Korinna-Normal"/>
        <w:sz w:val="16"/>
      </w:rPr>
      <w:t xml:space="preserve"> 44330 NOVSKA</w:t>
    </w:r>
  </w:p>
  <w:p w:rsidR="006E7DAE" w:rsidRDefault="006E7DAE">
    <w:pPr>
      <w:pStyle w:val="Podnoje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75pt;height:33pt" o:ole="">
          <v:imagedata r:id="rId1" o:title=""/>
        </v:shape>
        <o:OLEObject Type="Embed" ProgID="CorelDRAW.Graphic.6" ShapeID="_x0000_i1025" DrawAspect="Content" ObjectID="_154882648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0A" w:rsidRDefault="006B7F0A">
      <w:r>
        <w:separator/>
      </w:r>
    </w:p>
  </w:footnote>
  <w:footnote w:type="continuationSeparator" w:id="0">
    <w:p w:rsidR="006B7F0A" w:rsidRDefault="006B7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AE" w:rsidRDefault="00AF27BE">
    <w:pPr>
      <w:ind w:firstLine="1418"/>
      <w:rPr>
        <w:b/>
        <w:sz w:val="24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1096010</wp:posOffset>
          </wp:positionH>
          <wp:positionV relativeFrom="paragraph">
            <wp:posOffset>0</wp:posOffset>
          </wp:positionV>
          <wp:extent cx="544830" cy="688340"/>
          <wp:effectExtent l="0" t="0" r="7620" b="0"/>
          <wp:wrapSquare wrapText="bothSides"/>
          <wp:docPr id="1" name="Slika 1" descr="475px-Coat_of_arms_of_Croatia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5px-Coat_of_arms_of_Croatia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AE">
      <w:rPr>
        <w:b/>
        <w:sz w:val="24"/>
      </w:rPr>
      <w:t xml:space="preserve">  </w:t>
    </w:r>
  </w:p>
  <w:p w:rsidR="006E7DAE" w:rsidRDefault="006E7DAE">
    <w:pPr>
      <w:ind w:firstLine="1418"/>
      <w:rPr>
        <w:b/>
        <w:sz w:val="24"/>
      </w:rPr>
    </w:pPr>
  </w:p>
  <w:p w:rsidR="006E7DAE" w:rsidRDefault="006E7DAE">
    <w:pPr>
      <w:ind w:firstLine="1418"/>
      <w:rPr>
        <w:b/>
        <w:sz w:val="24"/>
      </w:rPr>
    </w:pPr>
  </w:p>
  <w:p w:rsidR="006E7DAE" w:rsidRDefault="006E7DAE">
    <w:pPr>
      <w:ind w:firstLine="1418"/>
      <w:rPr>
        <w:b/>
        <w:sz w:val="24"/>
      </w:rPr>
    </w:pPr>
  </w:p>
  <w:p w:rsidR="006E7DAE" w:rsidRPr="00963E24" w:rsidRDefault="006E7DAE" w:rsidP="00963E24">
    <w:pPr>
      <w:rPr>
        <w:b/>
      </w:rPr>
    </w:pPr>
    <w:r w:rsidRPr="00963E24">
      <w:rPr>
        <w:sz w:val="24"/>
        <w:szCs w:val="24"/>
      </w:rPr>
      <w:t xml:space="preserve">             </w:t>
    </w:r>
    <w:r w:rsidRPr="00963E24">
      <w:rPr>
        <w:b/>
      </w:rPr>
      <w:t>REPUBLIKA HRVATSKA</w:t>
    </w:r>
  </w:p>
  <w:p w:rsidR="006E7DAE" w:rsidRPr="00963E24" w:rsidRDefault="006E7DAE" w:rsidP="00963E24">
    <w:pPr>
      <w:rPr>
        <w:b/>
      </w:rPr>
    </w:pPr>
    <w:r w:rsidRPr="00963E24">
      <w:rPr>
        <w:b/>
      </w:rPr>
      <w:t xml:space="preserve">  SISAČKO-MOSLAVAČKA ŽUPANIJA</w:t>
    </w:r>
  </w:p>
  <w:p w:rsidR="006E7DAE" w:rsidRPr="00963E24" w:rsidRDefault="006E7DAE" w:rsidP="00963E24">
    <w:pPr>
      <w:rPr>
        <w:b/>
      </w:rPr>
    </w:pPr>
    <w:r w:rsidRPr="00963E24">
      <w:rPr>
        <w:b/>
      </w:rPr>
      <w:t xml:space="preserve">        GRAD NOVSKA</w:t>
    </w:r>
  </w:p>
  <w:p w:rsidR="00164908" w:rsidRPr="00963E24" w:rsidRDefault="002C7E7E" w:rsidP="00963E24">
    <w:pPr>
      <w:rPr>
        <w:b/>
      </w:rPr>
    </w:pPr>
    <w:r w:rsidRPr="00963E24">
      <w:rPr>
        <w:b/>
      </w:rPr>
      <w:t xml:space="preserve">  Upravni odjel za </w:t>
    </w:r>
    <w:r w:rsidR="00A75C75" w:rsidRPr="00963E24">
      <w:rPr>
        <w:b/>
      </w:rPr>
      <w:t>gospodarstvo</w:t>
    </w:r>
    <w:r w:rsidR="00164908" w:rsidRPr="00963E24">
      <w:rPr>
        <w:b/>
      </w:rPr>
      <w:t>,</w:t>
    </w:r>
    <w:r w:rsidR="00A75C75" w:rsidRPr="00963E24">
      <w:rPr>
        <w:b/>
      </w:rPr>
      <w:t xml:space="preserve"> poljoprivredu,</w:t>
    </w:r>
  </w:p>
  <w:p w:rsidR="00963E24" w:rsidRPr="00963E24" w:rsidRDefault="00A75C75" w:rsidP="00963E24">
    <w:r w:rsidRPr="00963E24">
      <w:rPr>
        <w:b/>
      </w:rPr>
      <w:t xml:space="preserve">         komunalni sustav i prostorno uređenje</w:t>
    </w:r>
    <w:r w:rsidR="002C7E7E" w:rsidRPr="00963E24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60A"/>
    <w:multiLevelType w:val="hybridMultilevel"/>
    <w:tmpl w:val="75188A7E"/>
    <w:lvl w:ilvl="0" w:tplc="3B743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65302"/>
    <w:multiLevelType w:val="hybridMultilevel"/>
    <w:tmpl w:val="DC3A15DC"/>
    <w:lvl w:ilvl="0" w:tplc="B1E09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8679E"/>
    <w:multiLevelType w:val="singleLevel"/>
    <w:tmpl w:val="C682E9A4"/>
    <w:lvl w:ilvl="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218B1933"/>
    <w:multiLevelType w:val="hybridMultilevel"/>
    <w:tmpl w:val="6570E9F0"/>
    <w:lvl w:ilvl="0" w:tplc="2A54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93290"/>
    <w:multiLevelType w:val="singleLevel"/>
    <w:tmpl w:val="E10C127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5">
    <w:nsid w:val="32407A6C"/>
    <w:multiLevelType w:val="hybridMultilevel"/>
    <w:tmpl w:val="5FDAA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565BF"/>
    <w:multiLevelType w:val="hybridMultilevel"/>
    <w:tmpl w:val="490E1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12B55"/>
    <w:multiLevelType w:val="hybridMultilevel"/>
    <w:tmpl w:val="1CC05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D3943"/>
    <w:multiLevelType w:val="hybridMultilevel"/>
    <w:tmpl w:val="35BCC4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31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856792"/>
    <w:multiLevelType w:val="singleLevel"/>
    <w:tmpl w:val="10D89B9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20034D4"/>
    <w:multiLevelType w:val="singleLevel"/>
    <w:tmpl w:val="C80876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DDE0F1E"/>
    <w:multiLevelType w:val="hybridMultilevel"/>
    <w:tmpl w:val="64AED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03A84"/>
    <w:multiLevelType w:val="singleLevel"/>
    <w:tmpl w:val="44AE482E"/>
    <w:lvl w:ilvl="0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4">
    <w:nsid w:val="520667F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2D4795"/>
    <w:multiLevelType w:val="hybridMultilevel"/>
    <w:tmpl w:val="127C63D0"/>
    <w:lvl w:ilvl="0" w:tplc="CE82E7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C143F24"/>
    <w:multiLevelType w:val="hybridMultilevel"/>
    <w:tmpl w:val="26FE4592"/>
    <w:lvl w:ilvl="0" w:tplc="86587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F13BC"/>
    <w:multiLevelType w:val="hybridMultilevel"/>
    <w:tmpl w:val="0FE4DDDC"/>
    <w:lvl w:ilvl="0" w:tplc="FF3C69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0AE4FA3"/>
    <w:multiLevelType w:val="singleLevel"/>
    <w:tmpl w:val="B20AB74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655C4A05"/>
    <w:multiLevelType w:val="hybridMultilevel"/>
    <w:tmpl w:val="15E08CFA"/>
    <w:lvl w:ilvl="0" w:tplc="998E5A4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A921FDB"/>
    <w:multiLevelType w:val="multilevel"/>
    <w:tmpl w:val="B0C287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044F4D"/>
    <w:multiLevelType w:val="singleLevel"/>
    <w:tmpl w:val="E810541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>
    <w:nsid w:val="78CC07EC"/>
    <w:multiLevelType w:val="hybridMultilevel"/>
    <w:tmpl w:val="D2C0AF72"/>
    <w:lvl w:ilvl="0" w:tplc="526C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3"/>
  </w:num>
  <w:num w:numId="5">
    <w:abstractNumId w:val="18"/>
  </w:num>
  <w:num w:numId="6">
    <w:abstractNumId w:val="10"/>
  </w:num>
  <w:num w:numId="7">
    <w:abstractNumId w:val="21"/>
  </w:num>
  <w:num w:numId="8">
    <w:abstractNumId w:val="4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17"/>
  </w:num>
  <w:num w:numId="18">
    <w:abstractNumId w:val="22"/>
  </w:num>
  <w:num w:numId="19">
    <w:abstractNumId w:val="0"/>
  </w:num>
  <w:num w:numId="20">
    <w:abstractNumId w:val="1"/>
  </w:num>
  <w:num w:numId="21">
    <w:abstractNumId w:val="7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51"/>
    <w:rsid w:val="00007D6F"/>
    <w:rsid w:val="0001354E"/>
    <w:rsid w:val="00021501"/>
    <w:rsid w:val="000252C8"/>
    <w:rsid w:val="00027005"/>
    <w:rsid w:val="00055B39"/>
    <w:rsid w:val="00096D1F"/>
    <w:rsid w:val="000A07EE"/>
    <w:rsid w:val="000C4848"/>
    <w:rsid w:val="000D0397"/>
    <w:rsid w:val="000F530B"/>
    <w:rsid w:val="001175D4"/>
    <w:rsid w:val="00164908"/>
    <w:rsid w:val="001B218F"/>
    <w:rsid w:val="001F07AB"/>
    <w:rsid w:val="00230636"/>
    <w:rsid w:val="00246867"/>
    <w:rsid w:val="00273CD1"/>
    <w:rsid w:val="002815B3"/>
    <w:rsid w:val="0028167E"/>
    <w:rsid w:val="00290956"/>
    <w:rsid w:val="00290B47"/>
    <w:rsid w:val="002A7FED"/>
    <w:rsid w:val="002C7E7E"/>
    <w:rsid w:val="002E4175"/>
    <w:rsid w:val="002F7516"/>
    <w:rsid w:val="003517E8"/>
    <w:rsid w:val="00391568"/>
    <w:rsid w:val="003A0909"/>
    <w:rsid w:val="003C0BAE"/>
    <w:rsid w:val="003C548A"/>
    <w:rsid w:val="003D2846"/>
    <w:rsid w:val="003D61B6"/>
    <w:rsid w:val="00441385"/>
    <w:rsid w:val="00446BDA"/>
    <w:rsid w:val="00480EF3"/>
    <w:rsid w:val="00482490"/>
    <w:rsid w:val="004A0101"/>
    <w:rsid w:val="004E3046"/>
    <w:rsid w:val="005306E3"/>
    <w:rsid w:val="00541DB5"/>
    <w:rsid w:val="00546559"/>
    <w:rsid w:val="005A3866"/>
    <w:rsid w:val="005D65B2"/>
    <w:rsid w:val="006005A4"/>
    <w:rsid w:val="006300CB"/>
    <w:rsid w:val="00672624"/>
    <w:rsid w:val="00693887"/>
    <w:rsid w:val="006B7F0A"/>
    <w:rsid w:val="006E4FA3"/>
    <w:rsid w:val="006E7DAE"/>
    <w:rsid w:val="00766479"/>
    <w:rsid w:val="007727FF"/>
    <w:rsid w:val="00784D9C"/>
    <w:rsid w:val="00786053"/>
    <w:rsid w:val="007A6524"/>
    <w:rsid w:val="007B5A6C"/>
    <w:rsid w:val="007C5E0A"/>
    <w:rsid w:val="007D3F5F"/>
    <w:rsid w:val="007E57CC"/>
    <w:rsid w:val="0081102B"/>
    <w:rsid w:val="00823D2B"/>
    <w:rsid w:val="00847609"/>
    <w:rsid w:val="00866994"/>
    <w:rsid w:val="00881CFD"/>
    <w:rsid w:val="008A0926"/>
    <w:rsid w:val="008B6FB7"/>
    <w:rsid w:val="008D729C"/>
    <w:rsid w:val="008E3481"/>
    <w:rsid w:val="009355FA"/>
    <w:rsid w:val="00943E51"/>
    <w:rsid w:val="00963E24"/>
    <w:rsid w:val="009709BB"/>
    <w:rsid w:val="00976362"/>
    <w:rsid w:val="00985FAF"/>
    <w:rsid w:val="00995D0D"/>
    <w:rsid w:val="009B50A7"/>
    <w:rsid w:val="009C0760"/>
    <w:rsid w:val="009C1491"/>
    <w:rsid w:val="009C207B"/>
    <w:rsid w:val="009F5683"/>
    <w:rsid w:val="00A14DF6"/>
    <w:rsid w:val="00A37641"/>
    <w:rsid w:val="00A42A68"/>
    <w:rsid w:val="00A5545B"/>
    <w:rsid w:val="00A64875"/>
    <w:rsid w:val="00A75C75"/>
    <w:rsid w:val="00AA2761"/>
    <w:rsid w:val="00AB12A0"/>
    <w:rsid w:val="00AB2679"/>
    <w:rsid w:val="00AC0383"/>
    <w:rsid w:val="00AF27BE"/>
    <w:rsid w:val="00B016AA"/>
    <w:rsid w:val="00B15C3C"/>
    <w:rsid w:val="00B4792B"/>
    <w:rsid w:val="00B90F16"/>
    <w:rsid w:val="00BF1D20"/>
    <w:rsid w:val="00C07B9D"/>
    <w:rsid w:val="00C11180"/>
    <w:rsid w:val="00C212A9"/>
    <w:rsid w:val="00C353A3"/>
    <w:rsid w:val="00C37F67"/>
    <w:rsid w:val="00C43FB9"/>
    <w:rsid w:val="00C74116"/>
    <w:rsid w:val="00C969B6"/>
    <w:rsid w:val="00CA20FC"/>
    <w:rsid w:val="00CB6D76"/>
    <w:rsid w:val="00CC5B44"/>
    <w:rsid w:val="00CE4BD9"/>
    <w:rsid w:val="00D12D9F"/>
    <w:rsid w:val="00D52B65"/>
    <w:rsid w:val="00DB21C8"/>
    <w:rsid w:val="00DD0EBA"/>
    <w:rsid w:val="00DD13FF"/>
    <w:rsid w:val="00DD6819"/>
    <w:rsid w:val="00DE1E8E"/>
    <w:rsid w:val="00DF611C"/>
    <w:rsid w:val="00E03BF3"/>
    <w:rsid w:val="00EC0B69"/>
    <w:rsid w:val="00ED2251"/>
    <w:rsid w:val="00EE717F"/>
    <w:rsid w:val="00EF296C"/>
    <w:rsid w:val="00F1472A"/>
    <w:rsid w:val="00F82622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963E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rsid w:val="000A0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A07EE"/>
    <w:rPr>
      <w:rFonts w:ascii="Tahoma" w:hAnsi="Tahoma" w:cs="Tahoma"/>
      <w:sz w:val="16"/>
      <w:szCs w:val="16"/>
      <w:lang w:val="en-US"/>
    </w:rPr>
  </w:style>
  <w:style w:type="character" w:customStyle="1" w:styleId="ZaglavljeChar">
    <w:name w:val="Zaglavlje Char"/>
    <w:link w:val="Zaglavlje"/>
    <w:rsid w:val="00963E2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  <w:lang w:val="hr-HR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963E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rsid w:val="000A0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A07EE"/>
    <w:rPr>
      <w:rFonts w:ascii="Tahoma" w:hAnsi="Tahoma" w:cs="Tahoma"/>
      <w:sz w:val="16"/>
      <w:szCs w:val="16"/>
      <w:lang w:val="en-US"/>
    </w:rPr>
  </w:style>
  <w:style w:type="character" w:customStyle="1" w:styleId="ZaglavljeChar">
    <w:name w:val="Zaglavlje Char"/>
    <w:link w:val="Zaglavlje"/>
    <w:rsid w:val="00963E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9DD1-D42C-4611-8EDC-2E921A0C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404-03/99-01/02</vt:lpstr>
    </vt:vector>
  </TitlesOfParts>
  <Company>GRAD NOVSKA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creator>x</dc:creator>
  <cp:lastModifiedBy>Eva Đurić</cp:lastModifiedBy>
  <cp:revision>2</cp:revision>
  <cp:lastPrinted>2017-02-16T11:41:00Z</cp:lastPrinted>
  <dcterms:created xsi:type="dcterms:W3CDTF">2017-02-17T07:48:00Z</dcterms:created>
  <dcterms:modified xsi:type="dcterms:W3CDTF">2017-02-17T07:48:00Z</dcterms:modified>
</cp:coreProperties>
</file>